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BIDANG </w:t>
      </w:r>
      <w:r w:rsidR="00F36341">
        <w:rPr>
          <w:rFonts w:ascii="Bookman Old Style" w:hAnsi="Bookman Old Style"/>
          <w:b/>
          <w:sz w:val="24"/>
          <w:szCs w:val="24"/>
          <w:lang w:val="sv-SE"/>
        </w:rPr>
        <w:t xml:space="preserve">OPERASI </w:t>
      </w:r>
      <w:r w:rsidR="00EB50D3">
        <w:rPr>
          <w:rFonts w:ascii="Bookman Old Style" w:hAnsi="Bookman Old Style"/>
          <w:b/>
          <w:sz w:val="24"/>
          <w:szCs w:val="24"/>
          <w:lang w:val="sv-SE"/>
        </w:rPr>
        <w:t>PEMBANGKIT</w:t>
      </w:r>
      <w:r w:rsidR="00F67437">
        <w:rPr>
          <w:rFonts w:ascii="Bookman Old Style" w:hAnsi="Bookman Old Style"/>
          <w:b/>
          <w:sz w:val="24"/>
          <w:szCs w:val="24"/>
          <w:lang w:val="sv-SE"/>
        </w:rPr>
        <w:t>,</w:t>
      </w:r>
      <w:r w:rsidR="00C51AD1">
        <w:rPr>
          <w:rFonts w:ascii="Bookman Old Style" w:hAnsi="Bookman Old Style"/>
          <w:b/>
          <w:sz w:val="24"/>
          <w:szCs w:val="24"/>
          <w:lang w:val="sv-SE"/>
        </w:rPr>
        <w:t xml:space="preserve"> PLTU BATUBARA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3"/>
        <w:gridCol w:w="6727"/>
      </w:tblGrid>
      <w:tr w:rsidR="00866522" w:rsidTr="00514C6F">
        <w:tc>
          <w:tcPr>
            <w:tcW w:w="1998" w:type="dxa"/>
          </w:tcPr>
          <w:p w:rsidR="00866522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bookmarkStart w:id="0" w:name="_Toc508002087"/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293" w:type="dxa"/>
          </w:tcPr>
          <w:p w:rsidR="00866522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66522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…</w:t>
            </w:r>
          </w:p>
        </w:tc>
      </w:tr>
      <w:tr w:rsidR="00866522" w:rsidTr="00514C6F">
        <w:tc>
          <w:tcPr>
            <w:tcW w:w="1998" w:type="dxa"/>
          </w:tcPr>
          <w:p w:rsidR="00866522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</w:p>
        </w:tc>
        <w:tc>
          <w:tcPr>
            <w:tcW w:w="293" w:type="dxa"/>
          </w:tcPr>
          <w:p w:rsidR="00866522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66522" w:rsidRPr="00381AA3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B76AB7"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Men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cegah dan mengendalikan swa-bakar batubara</w:t>
            </w:r>
          </w:p>
        </w:tc>
      </w:tr>
      <w:tr w:rsidR="00866522" w:rsidTr="00514C6F">
        <w:tc>
          <w:tcPr>
            <w:tcW w:w="1998" w:type="dxa"/>
          </w:tcPr>
          <w:p w:rsidR="00866522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eastAsia="Calibri" w:hAnsi="Bookman Old Style"/>
                <w:b w:val="0"/>
                <w:szCs w:val="24"/>
              </w:rPr>
              <w:t>Deskripsi Unit</w:t>
            </w:r>
          </w:p>
        </w:tc>
        <w:tc>
          <w:tcPr>
            <w:tcW w:w="293" w:type="dxa"/>
          </w:tcPr>
          <w:p w:rsidR="00866522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66522" w:rsidRDefault="00866522" w:rsidP="00866522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>Unit kompetensi ini berkaitan dengan pengamanan penanganan</w:t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batubara di PLTU, sehingga swa-bakar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batubara dapat dicegah, dan 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gejala yang 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>terjadi dapat diatasi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.</w:t>
            </w:r>
          </w:p>
        </w:tc>
      </w:tr>
      <w:tr w:rsidR="00866522" w:rsidTr="00514C6F">
        <w:tc>
          <w:tcPr>
            <w:tcW w:w="1998" w:type="dxa"/>
          </w:tcPr>
          <w:p w:rsidR="00866522" w:rsidRDefault="00866522" w:rsidP="00514C6F">
            <w:pPr>
              <w:tabs>
                <w:tab w:val="left" w:pos="567"/>
                <w:tab w:val="left" w:pos="2410"/>
              </w:tabs>
              <w:spacing w:before="120" w:line="360" w:lineRule="auto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93" w:type="dxa"/>
          </w:tcPr>
          <w:p w:rsidR="00866522" w:rsidRDefault="00866522" w:rsidP="00514C6F">
            <w:pPr>
              <w:tabs>
                <w:tab w:val="left" w:pos="567"/>
                <w:tab w:val="left" w:pos="2410"/>
              </w:tabs>
              <w:spacing w:before="120" w:line="360" w:lineRule="auto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6727" w:type="dxa"/>
          </w:tcPr>
          <w:p w:rsidR="00866522" w:rsidRPr="00E77929" w:rsidRDefault="00866522" w:rsidP="00514C6F">
            <w:pPr>
              <w:tabs>
                <w:tab w:val="left" w:pos="2410"/>
              </w:tabs>
              <w:ind w:left="2275" w:hanging="2275"/>
              <w:jc w:val="both"/>
              <w:rPr>
                <w:rFonts w:ascii="Verdana" w:eastAsia="Verdana" w:hAnsi="Verdana" w:cs="Verdana"/>
                <w:color w:val="000000"/>
                <w:lang w:eastAsia="id-ID"/>
              </w:rPr>
            </w:pPr>
            <w:r w:rsidRPr="00E77929">
              <w:rPr>
                <w:rFonts w:ascii="Verdana" w:hAnsi="Verdana"/>
                <w:lang w:val="sv-SE"/>
              </w:rPr>
              <w:t>Keterangan:</w:t>
            </w:r>
          </w:p>
          <w:p w:rsidR="00866522" w:rsidRPr="00381AA3" w:rsidRDefault="00866522" w:rsidP="00514C6F">
            <w:pPr>
              <w:tabs>
                <w:tab w:val="left" w:pos="2410"/>
              </w:tabs>
              <w:ind w:left="49" w:hanging="49"/>
              <w:jc w:val="both"/>
              <w:rPr>
                <w:rStyle w:val="Style2Char"/>
                <w:b w:val="0"/>
                <w:bCs w:val="0"/>
                <w:iCs w:val="0"/>
                <w:snapToGrid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ab/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1/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Pr="00F67437">
              <w:rPr>
                <w:rFonts w:ascii="Verdana" w:hAnsi="Verdana"/>
                <w:lang w:val="sv-SE"/>
              </w:rPr>
              <w:t>Pembongkaran dari tongkang, pengangkutan dengan belt conveyor, penyimpanan di stockpile, pengambilan, pencampuran (blending), pemecahan (crushing), dan persiapan pemakaian (bunkering)</w:t>
            </w:r>
          </w:p>
        </w:tc>
      </w:tr>
      <w:bookmarkEnd w:id="0"/>
    </w:tbl>
    <w:p w:rsidR="00A94EEC" w:rsidRPr="00F67437" w:rsidRDefault="00A94EEC" w:rsidP="00A94EEC">
      <w:pPr>
        <w:tabs>
          <w:tab w:val="left" w:pos="2410"/>
        </w:tabs>
        <w:ind w:left="2275" w:hanging="2275"/>
        <w:jc w:val="both"/>
        <w:rPr>
          <w:rFonts w:ascii="Verdana" w:hAnsi="Verdana"/>
          <w:noProof/>
          <w:lang w:val="id-ID" w:eastAsia="id-ID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580"/>
      </w:tblGrid>
      <w:tr w:rsidR="00080B16" w:rsidRPr="000348E2" w:rsidTr="00F67437">
        <w:tc>
          <w:tcPr>
            <w:tcW w:w="333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F7579D" w:rsidRDefault="00C51AD1" w:rsidP="00F34898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Menerapkan prosedur </w:t>
            </w:r>
            <w:r w:rsidR="00F34898">
              <w:rPr>
                <w:rFonts w:ascii="Verdana" w:eastAsia="Verdana" w:hAnsi="Verdana" w:cs="Verdana"/>
                <w:color w:val="000000"/>
                <w:sz w:val="24"/>
              </w:rPr>
              <w:t xml:space="preserve">pencegahan &amp; 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>pengendalian swa-bakar</w:t>
            </w:r>
          </w:p>
        </w:tc>
        <w:tc>
          <w:tcPr>
            <w:tcW w:w="5580" w:type="dxa"/>
            <w:shd w:val="clear" w:color="auto" w:fill="auto"/>
          </w:tcPr>
          <w:p w:rsidR="004C3DD6" w:rsidRDefault="004C3DD6" w:rsidP="00882ED4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Peraturan dan Undang – Undang  K2 (Keselamatan Ketenagalistrikan) untuk pengoperasian sistim </w:t>
            </w:r>
            <w:r w:rsidR="00227C3C">
              <w:rPr>
                <w:rFonts w:ascii="Verdana" w:eastAsia="Verdana" w:hAnsi="Verdana" w:cs="Verdana"/>
                <w:color w:val="000000"/>
                <w:sz w:val="24"/>
              </w:rPr>
              <w:t>batubara</w:t>
            </w: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 diterapkan </w:t>
            </w:r>
          </w:p>
          <w:p w:rsidR="004C3DD6" w:rsidRPr="00F7579D" w:rsidRDefault="004C3DD6" w:rsidP="00882ED4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F7579D">
              <w:rPr>
                <w:rFonts w:ascii="Verdana" w:hAnsi="Verdana"/>
                <w:sz w:val="24"/>
                <w:szCs w:val="24"/>
                <w:lang w:val="sv-SE"/>
              </w:rPr>
              <w:t xml:space="preserve">Peralatan </w:t>
            </w:r>
            <w:r w:rsidR="00E330CA">
              <w:rPr>
                <w:rFonts w:ascii="Verdana" w:hAnsi="Verdana"/>
                <w:sz w:val="24"/>
                <w:szCs w:val="24"/>
                <w:lang w:val="sv-SE"/>
              </w:rPr>
              <w:t>pengamatan data batubara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="00A928DE">
              <w:rPr>
                <w:rFonts w:ascii="Verdana" w:hAnsi="Verdana"/>
                <w:sz w:val="24"/>
                <w:szCs w:val="24"/>
                <w:lang w:val="sv-SE"/>
              </w:rPr>
              <w:t xml:space="preserve">sesuai ketentuan </w:t>
            </w:r>
            <w:r w:rsidR="00A928DE" w:rsidRPr="00F7579D">
              <w:rPr>
                <w:rFonts w:ascii="Verdana" w:hAnsi="Verdana"/>
                <w:sz w:val="24"/>
                <w:szCs w:val="24"/>
                <w:lang w:val="sv-SE"/>
              </w:rPr>
              <w:t>SOP</w:t>
            </w:r>
            <w:r w:rsidR="00A928DE"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diyakini dalam keadaan baik</w:t>
            </w:r>
            <w:r w:rsidRPr="00F7579D">
              <w:rPr>
                <w:rFonts w:ascii="Verdana" w:hAnsi="Verdana"/>
                <w:sz w:val="24"/>
                <w:szCs w:val="24"/>
                <w:lang w:val="sv-SE"/>
              </w:rPr>
              <w:t xml:space="preserve">. </w:t>
            </w:r>
          </w:p>
          <w:p w:rsidR="004C3DD6" w:rsidRDefault="004C3DD6" w:rsidP="00882ED4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Perlengkapan kerja dan sistem proteksi untuk tindakan pengendalian swa-bakar batubara sebagaimana diatur dalam SOP </w:t>
            </w:r>
            <w:r w:rsidR="00A928DE">
              <w:rPr>
                <w:rFonts w:ascii="Verdana" w:eastAsia="Verdana" w:hAnsi="Verdana" w:cs="Verdana"/>
                <w:color w:val="000000"/>
                <w:sz w:val="24"/>
              </w:rPr>
              <w:t>dipastikan tersedia secara cukup dan siap dipergunakan.</w:t>
            </w:r>
          </w:p>
          <w:p w:rsidR="007F167C" w:rsidRPr="007F167C" w:rsidRDefault="007F167C" w:rsidP="007F167C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Prosedur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pencegahan dan </w:t>
            </w: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>pen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gendalian swa-bakar </w:t>
            </w: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batubara diterapkan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berdasarkan SOP/ Instruksi kerja</w:t>
            </w:r>
          </w:p>
          <w:p w:rsidR="00C51AD1" w:rsidRPr="00B76AB7" w:rsidRDefault="00C51AD1" w:rsidP="00882ED4">
            <w:pPr>
              <w:pStyle w:val="ListParagraph"/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42013C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>Mempersiapkan pe</w:t>
            </w:r>
            <w:r w:rsidR="001C73FF">
              <w:rPr>
                <w:rFonts w:ascii="Verdana" w:eastAsia="Verdana" w:hAnsi="Verdana" w:cs="Verdana"/>
                <w:color w:val="000000"/>
                <w:sz w:val="24"/>
              </w:rPr>
              <w:t>kerjaan</w:t>
            </w: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  <w:r w:rsidR="0042013C">
              <w:rPr>
                <w:rFonts w:ascii="Verdana" w:eastAsia="Verdana" w:hAnsi="Verdana" w:cs="Verdana"/>
                <w:color w:val="000000"/>
                <w:sz w:val="24"/>
              </w:rPr>
              <w:t xml:space="preserve">pencegahan &amp; 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>pengendalian swa-bakar</w:t>
            </w: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:rsidR="0042013C" w:rsidRPr="00882ED4" w:rsidRDefault="0042013C" w:rsidP="0042013C">
            <w:pPr>
              <w:pStyle w:val="ListParagraph"/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882ED4">
              <w:rPr>
                <w:rFonts w:ascii="Verdana" w:hAnsi="Verdana"/>
                <w:sz w:val="24"/>
                <w:szCs w:val="24"/>
                <w:lang w:val="sv-SE"/>
              </w:rPr>
              <w:t>Karakterist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ik jenis-jenis batubara yang ditangani</w:t>
            </w:r>
            <w:r w:rsidRPr="00882ED4">
              <w:rPr>
                <w:rFonts w:ascii="Verdana" w:hAnsi="Verdana"/>
                <w:sz w:val="24"/>
                <w:szCs w:val="24"/>
                <w:lang w:val="sv-SE"/>
              </w:rPr>
              <w:t xml:space="preserve"> dikenali </w:t>
            </w:r>
          </w:p>
          <w:p w:rsidR="0042013C" w:rsidRPr="00882ED4" w:rsidRDefault="0042013C" w:rsidP="0042013C">
            <w:pPr>
              <w:pStyle w:val="ListParagraph"/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882ED4">
              <w:rPr>
                <w:rFonts w:ascii="Verdana" w:hAnsi="Verdana"/>
                <w:sz w:val="24"/>
                <w:szCs w:val="24"/>
                <w:lang w:val="sv-SE"/>
              </w:rPr>
              <w:t>Lokasi penyimpanan batubara dikenali, baik jenis/asal-nya maupun tanggal penyimpanannya</w:t>
            </w:r>
          </w:p>
          <w:p w:rsidR="0042013C" w:rsidRPr="00882ED4" w:rsidRDefault="0042013C" w:rsidP="0042013C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</w:rPr>
            </w:pPr>
            <w:r w:rsidRPr="00882ED4">
              <w:rPr>
                <w:rFonts w:ascii="Verdana" w:eastAsia="Verdana" w:hAnsi="Verdana" w:cs="Verdana"/>
                <w:color w:val="000000"/>
                <w:sz w:val="24"/>
              </w:rPr>
              <w:t xml:space="preserve">Data kondisi batubara di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lokasi penyimpanan </w:t>
            </w:r>
            <w:r w:rsidRPr="00882ED4">
              <w:rPr>
                <w:rFonts w:ascii="Verdana" w:eastAsia="Verdana" w:hAnsi="Verdana" w:cs="Verdana"/>
                <w:color w:val="000000"/>
                <w:sz w:val="24"/>
              </w:rPr>
              <w:t xml:space="preserve">dikumpulkan, dicatat, </w:t>
            </w:r>
            <w:r w:rsidRPr="00882ED4">
              <w:rPr>
                <w:rFonts w:ascii="Verdana" w:eastAsia="Verdana" w:hAnsi="Verdana" w:cs="Verdana"/>
                <w:color w:val="000000"/>
                <w:sz w:val="24"/>
              </w:rPr>
              <w:lastRenderedPageBreak/>
              <w:t>dan dianalisa mengikuti SOP.</w:t>
            </w:r>
          </w:p>
          <w:p w:rsidR="0042013C" w:rsidRDefault="0042013C" w:rsidP="0042013C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Gejala terjadinya swa-bakar tahap lanjut yang masih terjadi, dikena</w:t>
            </w:r>
            <w:r w:rsidRPr="00882ED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 dan ditindak-lanjuti sesuai SOP</w:t>
            </w:r>
          </w:p>
          <w:p w:rsidR="00A928DE" w:rsidRDefault="001C73FF" w:rsidP="00636DA9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Pekerjaan </w:t>
            </w:r>
            <w:r w:rsidR="00A928DE">
              <w:rPr>
                <w:rFonts w:ascii="Verdana" w:hAnsi="Verdana"/>
                <w:sz w:val="24"/>
                <w:szCs w:val="24"/>
                <w:lang w:val="sv-SE"/>
              </w:rPr>
              <w:t xml:space="preserve">pengendalian swa-bakar </w:t>
            </w:r>
            <w:r w:rsidR="00F146F1">
              <w:rPr>
                <w:rFonts w:ascii="Verdana" w:hAnsi="Verdana"/>
                <w:sz w:val="24"/>
                <w:szCs w:val="24"/>
                <w:lang w:val="sv-SE"/>
              </w:rPr>
              <w:t>yang perlu</w:t>
            </w:r>
            <w:r w:rsidR="00E533CF">
              <w:rPr>
                <w:rFonts w:ascii="Verdana" w:hAnsi="Verdana"/>
                <w:sz w:val="24"/>
                <w:szCs w:val="24"/>
                <w:lang w:val="sv-SE"/>
              </w:rPr>
              <w:t xml:space="preserve"> dilakuk</w:t>
            </w:r>
            <w:r w:rsidR="00F146F1">
              <w:rPr>
                <w:rFonts w:ascii="Verdana" w:hAnsi="Verdana"/>
                <w:sz w:val="24"/>
                <w:szCs w:val="24"/>
                <w:lang w:val="sv-SE"/>
              </w:rPr>
              <w:t>an</w:t>
            </w:r>
            <w:r w:rsidR="00E330CA"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="0042013C">
              <w:rPr>
                <w:rFonts w:ascii="Verdana" w:hAnsi="Verdana"/>
                <w:sz w:val="24"/>
                <w:szCs w:val="24"/>
                <w:lang w:val="sv-SE"/>
              </w:rPr>
              <w:t>diperintahkan kepada petugas terkait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="00A928DE">
              <w:rPr>
                <w:rFonts w:ascii="Verdana" w:hAnsi="Verdana"/>
                <w:sz w:val="24"/>
                <w:szCs w:val="24"/>
                <w:lang w:val="sv-SE"/>
              </w:rPr>
              <w:t>dengan mengikuti ketentuan SOP</w:t>
            </w:r>
          </w:p>
          <w:p w:rsidR="00C51AD1" w:rsidRPr="00B76AB7" w:rsidRDefault="00C51AD1" w:rsidP="0042013C">
            <w:pPr>
              <w:pStyle w:val="ListParagraph"/>
              <w:ind w:right="104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1C73FF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lastRenderedPageBreak/>
              <w:t>Me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 xml:space="preserve">laksanakan </w:t>
            </w:r>
            <w:r w:rsidR="001C73FF">
              <w:rPr>
                <w:rFonts w:ascii="Verdana" w:eastAsia="Verdana" w:hAnsi="Verdana" w:cs="Verdana"/>
                <w:color w:val="000000"/>
                <w:sz w:val="24"/>
              </w:rPr>
              <w:t xml:space="preserve">pekerjaan </w:t>
            </w:r>
            <w:r w:rsidR="0042013C">
              <w:rPr>
                <w:rFonts w:ascii="Verdana" w:eastAsia="Verdana" w:hAnsi="Verdana" w:cs="Verdana"/>
                <w:color w:val="000000"/>
                <w:sz w:val="24"/>
              </w:rPr>
              <w:t xml:space="preserve">pencegahan &amp; </w:t>
            </w:r>
            <w:r w:rsidR="001C73FF">
              <w:rPr>
                <w:rFonts w:ascii="Verdana" w:eastAsia="Verdana" w:hAnsi="Verdana" w:cs="Verdana"/>
                <w:color w:val="000000"/>
                <w:sz w:val="24"/>
              </w:rPr>
              <w:t>pengendalian swa-bakar</w:t>
            </w:r>
          </w:p>
        </w:tc>
        <w:tc>
          <w:tcPr>
            <w:tcW w:w="5580" w:type="dxa"/>
            <w:shd w:val="clear" w:color="auto" w:fill="auto"/>
          </w:tcPr>
          <w:p w:rsidR="00F146F1" w:rsidRDefault="00E330CA" w:rsidP="00D001F0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Pelaksanaan </w:t>
            </w:r>
            <w:r w:rsidR="00F146F1">
              <w:rPr>
                <w:rFonts w:ascii="Verdana" w:hAnsi="Verdana"/>
                <w:szCs w:val="24"/>
              </w:rPr>
              <w:t>rencana tindakan pengendalian swa-bakar</w:t>
            </w:r>
            <w:r>
              <w:rPr>
                <w:rFonts w:ascii="Verdana" w:hAnsi="Verdana"/>
                <w:szCs w:val="24"/>
              </w:rPr>
              <w:t xml:space="preserve"> dipantau kesesuaiannya terhadap SOP</w:t>
            </w:r>
            <w:r w:rsidR="00F146F1">
              <w:rPr>
                <w:rFonts w:ascii="Verdana" w:hAnsi="Verdana"/>
                <w:szCs w:val="24"/>
              </w:rPr>
              <w:t>.</w:t>
            </w:r>
          </w:p>
          <w:p w:rsidR="00F146F1" w:rsidRDefault="00E330CA" w:rsidP="00D001F0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Arahan </w:t>
            </w:r>
            <w:r w:rsidR="00F146F1">
              <w:rPr>
                <w:rFonts w:ascii="Verdana" w:hAnsi="Verdana"/>
                <w:szCs w:val="24"/>
              </w:rPr>
              <w:t xml:space="preserve">kepada pelaksana pekerjaan pengendalian termaksud </w:t>
            </w:r>
            <w:r>
              <w:rPr>
                <w:rFonts w:ascii="Verdana" w:hAnsi="Verdana"/>
                <w:szCs w:val="24"/>
              </w:rPr>
              <w:t xml:space="preserve">diberikan sesuai </w:t>
            </w:r>
            <w:r w:rsidR="00E533CF">
              <w:rPr>
                <w:rFonts w:ascii="Verdana" w:hAnsi="Verdana"/>
                <w:szCs w:val="24"/>
              </w:rPr>
              <w:t>SOP</w:t>
            </w:r>
            <w:r w:rsidR="00F146F1">
              <w:rPr>
                <w:rFonts w:ascii="Verdana" w:hAnsi="Verdana"/>
                <w:szCs w:val="24"/>
              </w:rPr>
              <w:t>.</w:t>
            </w:r>
          </w:p>
          <w:p w:rsidR="00C51AD1" w:rsidRPr="00B76AB7" w:rsidRDefault="00C51AD1" w:rsidP="00F146F1">
            <w:pPr>
              <w:pStyle w:val="BodyText"/>
              <w:tabs>
                <w:tab w:val="clear" w:pos="4500"/>
              </w:tabs>
              <w:ind w:left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B12EC" w:rsidRPr="000348E2" w:rsidTr="00F67437">
        <w:tc>
          <w:tcPr>
            <w:tcW w:w="3330" w:type="dxa"/>
            <w:shd w:val="clear" w:color="auto" w:fill="auto"/>
          </w:tcPr>
          <w:p w:rsidR="003B12EC" w:rsidRPr="00B76AB7" w:rsidRDefault="003B12EC" w:rsidP="00D001F0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Membandingkan hasil kerja</w:t>
            </w: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3B12EC" w:rsidRDefault="003B12EC" w:rsidP="004355BF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Tindakan 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 xml:space="preserve">pengendalian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swa-bakar yang telah dilakukan 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dibandingkan dengan SOP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, baik menyangkut: hasil yang dicapai, maupun metoda, peralatan &amp; perlengkapan yang dipergunakan, serta jumlah tenaga kerja dan waktu yang dipergunakan .</w:t>
            </w:r>
          </w:p>
          <w:p w:rsidR="003B12EC" w:rsidRPr="00D001F0" w:rsidRDefault="003B12EC" w:rsidP="004355BF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>Rekomendasi untuk perbaikan pelaksanaan selanjutnya disiapkan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 xml:space="preserve"> sebagai bagian dari laporan pelaksanaan pekerjaan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, dan didokumentasikan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.</w:t>
            </w:r>
          </w:p>
          <w:p w:rsidR="003B12EC" w:rsidRPr="00B76AB7" w:rsidRDefault="003B12EC" w:rsidP="004355BF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3B12EC" w:rsidRPr="000348E2" w:rsidTr="00F67437">
        <w:tc>
          <w:tcPr>
            <w:tcW w:w="3330" w:type="dxa"/>
            <w:shd w:val="clear" w:color="auto" w:fill="auto"/>
          </w:tcPr>
          <w:p w:rsidR="003B12EC" w:rsidRPr="00B76AB7" w:rsidRDefault="003B12EC" w:rsidP="004E4DD5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Membuat </w:t>
            </w:r>
            <w:r w:rsidR="00E533CF" w:rsidRPr="00B76AB7">
              <w:rPr>
                <w:rFonts w:ascii="Verdana" w:eastAsia="Verdana" w:hAnsi="Verdana" w:cs="Verdana"/>
                <w:color w:val="000000"/>
                <w:sz w:val="24"/>
              </w:rPr>
              <w:t>laporan pe</w:t>
            </w:r>
            <w:r w:rsidR="00E533CF">
              <w:rPr>
                <w:rFonts w:ascii="Verdana" w:eastAsia="Verdana" w:hAnsi="Verdana" w:cs="Verdana"/>
                <w:color w:val="000000"/>
                <w:sz w:val="24"/>
              </w:rPr>
              <w:t>laksanaan pekerjaan</w:t>
            </w:r>
          </w:p>
        </w:tc>
        <w:tc>
          <w:tcPr>
            <w:tcW w:w="5580" w:type="dxa"/>
            <w:shd w:val="clear" w:color="auto" w:fill="auto"/>
          </w:tcPr>
          <w:p w:rsidR="003B12EC" w:rsidRPr="004E4DD5" w:rsidRDefault="003B12EC" w:rsidP="004355BF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4E4DD5">
              <w:rPr>
                <w:rFonts w:ascii="Verdana" w:hAnsi="Verdana"/>
                <w:sz w:val="24"/>
                <w:szCs w:val="24"/>
                <w:lang w:val="sv-SE"/>
              </w:rPr>
              <w:t xml:space="preserve">Laporan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pelaksanaan pengendalian swa-bakar dari Tim terkait dievaluasi, dan ditanggapi untuk diteruskan kepada yang berkepentingan sesuai SOP</w:t>
            </w:r>
            <w:r w:rsidRPr="004E4DD5">
              <w:rPr>
                <w:rFonts w:ascii="Verdana" w:hAnsi="Verdana"/>
                <w:sz w:val="24"/>
                <w:szCs w:val="24"/>
                <w:lang w:val="sv-SE"/>
              </w:rPr>
              <w:t xml:space="preserve">. </w:t>
            </w:r>
          </w:p>
          <w:p w:rsidR="003B12EC" w:rsidRPr="00D27C29" w:rsidRDefault="00E330CA" w:rsidP="004355BF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Umpan balik kepada </w:t>
            </w:r>
            <w:r w:rsidR="003B12EC" w:rsidRPr="00D27C29">
              <w:rPr>
                <w:rFonts w:ascii="Verdana" w:hAnsi="Verdana"/>
                <w:sz w:val="24"/>
                <w:szCs w:val="24"/>
                <w:lang w:val="sv-SE"/>
              </w:rPr>
              <w:t xml:space="preserve">Tim Pelaksana termaksud diberikan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dengan </w:t>
            </w:r>
            <w:r w:rsidR="003B12EC" w:rsidRPr="00D27C29">
              <w:rPr>
                <w:rFonts w:ascii="Verdana" w:hAnsi="Verdana"/>
                <w:sz w:val="24"/>
                <w:szCs w:val="24"/>
                <w:lang w:val="sv-SE"/>
              </w:rPr>
              <w:t>tanggapan seperlunya</w:t>
            </w:r>
            <w:r w:rsidR="003B12EC">
              <w:rPr>
                <w:rFonts w:ascii="Verdana" w:hAnsi="Verdana"/>
                <w:sz w:val="24"/>
                <w:szCs w:val="24"/>
                <w:lang w:val="sv-SE"/>
              </w:rPr>
              <w:t>.</w:t>
            </w:r>
            <w:r w:rsidR="003B12EC" w:rsidRPr="00D27C2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B12EC" w:rsidRPr="00B76AB7" w:rsidRDefault="003B12EC" w:rsidP="004355BF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</w:tbl>
    <w:p w:rsidR="00446A22" w:rsidRDefault="00446A22">
      <w:pPr>
        <w:spacing w:after="200" w:line="276" w:lineRule="auto"/>
        <w:rPr>
          <w:rFonts w:ascii="Verdana" w:hAnsi="Verdana" w:cs="Arial"/>
          <w:b/>
          <w:bCs/>
          <w:sz w:val="24"/>
          <w:szCs w:val="24"/>
        </w:rPr>
      </w:pPr>
    </w:p>
    <w:p w:rsidR="00E330CA" w:rsidRPr="00A94EEC" w:rsidRDefault="00E330CA">
      <w:pPr>
        <w:spacing w:after="200" w:line="276" w:lineRule="auto"/>
        <w:rPr>
          <w:rFonts w:ascii="Verdana" w:hAnsi="Verdana" w:cs="Arial"/>
          <w:b/>
          <w:bCs/>
          <w:sz w:val="24"/>
          <w:szCs w:val="24"/>
        </w:rPr>
      </w:pPr>
    </w:p>
    <w:p w:rsidR="00080B16" w:rsidRPr="00A94EEC" w:rsidRDefault="00080B16" w:rsidP="004E4DD5">
      <w:pPr>
        <w:spacing w:line="336" w:lineRule="auto"/>
        <w:rPr>
          <w:rFonts w:ascii="Verdana" w:hAnsi="Verdana" w:cs="Arial"/>
          <w:b/>
          <w:bCs/>
          <w:sz w:val="24"/>
          <w:szCs w:val="24"/>
          <w:lang w:val="id-ID"/>
        </w:rPr>
      </w:pPr>
      <w:r w:rsidRPr="00A94EEC">
        <w:rPr>
          <w:rFonts w:ascii="Verdana" w:hAnsi="Verdana" w:cs="Arial"/>
          <w:b/>
          <w:bCs/>
          <w:sz w:val="24"/>
          <w:szCs w:val="24"/>
        </w:rPr>
        <w:t>BATASAN VARIABEL</w:t>
      </w:r>
    </w:p>
    <w:p w:rsidR="00E330CA" w:rsidRDefault="00E330CA" w:rsidP="00E330CA">
      <w:pPr>
        <w:numPr>
          <w:ilvl w:val="0"/>
          <w:numId w:val="1"/>
        </w:numPr>
        <w:ind w:left="432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Konteks </w:t>
      </w:r>
      <w:r w:rsidRPr="00A94EEC">
        <w:rPr>
          <w:rFonts w:ascii="Verdana" w:hAnsi="Verdana"/>
          <w:sz w:val="24"/>
          <w:szCs w:val="24"/>
          <w:lang w:val="id-ID"/>
        </w:rPr>
        <w:t>V</w:t>
      </w:r>
      <w:r w:rsidRPr="00A94EEC">
        <w:rPr>
          <w:rFonts w:ascii="Verdana" w:hAnsi="Verdana"/>
          <w:sz w:val="24"/>
          <w:szCs w:val="24"/>
          <w:lang w:val="sv-SE"/>
        </w:rPr>
        <w:t>ariabel</w:t>
      </w:r>
    </w:p>
    <w:p w:rsidR="00E330CA" w:rsidRDefault="00E00D6F" w:rsidP="00E330CA">
      <w:pPr>
        <w:ind w:left="432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lastRenderedPageBreak/>
        <w:t>Keberagaman sistem penanganan batubara, baik karena perbedaan jenis batubara, situasi lokasi, dan peralatan yang dipergunakannya sangat memungkinkan adanya perbedaan prosedur. Oleh karenanya, prinsip-prinsip pencegahan &amp; pengendalian swa-bakar harus dijadikan rujukan utama didalam menyusun dan menerapkan prosedur terkait, termasuk didalam melaksanakan uji kompetensi ini</w:t>
      </w:r>
      <w:r w:rsidR="00E330CA">
        <w:rPr>
          <w:rFonts w:ascii="Verdana" w:hAnsi="Verdana"/>
          <w:sz w:val="24"/>
          <w:szCs w:val="24"/>
          <w:lang w:val="sv-SE"/>
        </w:rPr>
        <w:t>.</w:t>
      </w:r>
    </w:p>
    <w:p w:rsidR="00E330CA" w:rsidRPr="00120DC8" w:rsidRDefault="00E330CA" w:rsidP="00E330CA">
      <w:pPr>
        <w:jc w:val="both"/>
        <w:rPr>
          <w:rFonts w:ascii="Verdana" w:hAnsi="Verdana"/>
          <w:sz w:val="24"/>
          <w:szCs w:val="24"/>
          <w:lang w:val="sv-SE"/>
        </w:rPr>
      </w:pPr>
    </w:p>
    <w:p w:rsidR="00E330CA" w:rsidRPr="00A94EEC" w:rsidRDefault="00E330CA" w:rsidP="00E330CA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>Peraturan Yang Diperlukan</w:t>
      </w:r>
    </w:p>
    <w:p w:rsidR="00E330CA" w:rsidRPr="00A94EEC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Undang-Undang 30 Tahun 2009 tentang Ketenagalistrikan</w:t>
      </w:r>
    </w:p>
    <w:p w:rsidR="00E330CA" w:rsidRPr="00A94EEC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 xml:space="preserve">Peraturan Pemerintah Nomor 14 Tahun 2012 </w:t>
      </w:r>
    </w:p>
    <w:p w:rsidR="00E330CA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Peraturan Pemerintah Nomor 62 Tahun 2012</w:t>
      </w:r>
    </w:p>
    <w:p w:rsidR="00E330CA" w:rsidRPr="00085B9A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Permen ESDM tentang Keamanan dan Keselamatan Tenaga Listrik</w:t>
      </w:r>
    </w:p>
    <w:p w:rsidR="00E330CA" w:rsidRPr="00085B9A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SMK 3</w:t>
      </w:r>
    </w:p>
    <w:p w:rsidR="004E4DD5" w:rsidRPr="00A94EEC" w:rsidRDefault="004E4DD5" w:rsidP="004E4DD5">
      <w:pPr>
        <w:spacing w:line="336" w:lineRule="auto"/>
        <w:ind w:left="156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Default="00080B16" w:rsidP="00A94EEC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Norma dan </w:t>
      </w:r>
      <w:r w:rsidRPr="00A94EEC">
        <w:rPr>
          <w:rFonts w:ascii="Verdana" w:hAnsi="Verdana"/>
          <w:sz w:val="24"/>
          <w:szCs w:val="24"/>
          <w:lang w:val="id-ID"/>
        </w:rPr>
        <w:t>S</w:t>
      </w:r>
      <w:r w:rsidRPr="00A94EEC">
        <w:rPr>
          <w:rFonts w:ascii="Verdana" w:hAnsi="Verdana"/>
          <w:sz w:val="24"/>
          <w:szCs w:val="24"/>
          <w:lang w:val="sv-SE"/>
        </w:rPr>
        <w:t>tandar</w:t>
      </w:r>
    </w:p>
    <w:p w:rsidR="00080B16" w:rsidRPr="0082521D" w:rsidRDefault="00080B16" w:rsidP="0082521D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Norma</w:t>
      </w:r>
    </w:p>
    <w:p w:rsidR="001D0277" w:rsidRPr="0082521D" w:rsidRDefault="001D0277" w:rsidP="0082521D">
      <w:pPr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Ruang</w:t>
      </w:r>
      <w:r w:rsidR="0082521D" w:rsidRPr="0082521D">
        <w:rPr>
          <w:rFonts w:ascii="Verdana" w:hAnsi="Verdana"/>
          <w:sz w:val="24"/>
          <w:szCs w:val="24"/>
          <w:lang w:val="sv-SE"/>
        </w:rPr>
        <w:t>-</w:t>
      </w:r>
      <w:r w:rsidR="002C262C">
        <w:rPr>
          <w:rFonts w:ascii="Verdana" w:hAnsi="Verdana"/>
          <w:sz w:val="24"/>
          <w:szCs w:val="24"/>
          <w:lang w:val="sv-SE"/>
        </w:rPr>
        <w:t>lingkup kompetensi</w:t>
      </w:r>
    </w:p>
    <w:p w:rsidR="0082521D" w:rsidRPr="0082521D" w:rsidRDefault="0082521D" w:rsidP="0082521D">
      <w:pPr>
        <w:tabs>
          <w:tab w:val="left" w:pos="2451"/>
        </w:tabs>
        <w:ind w:left="198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</w:rPr>
        <w:t xml:space="preserve">Kompetensi ini diperlukan pada kegiatan-kegiatan penanganan batubara di PLTU, </w:t>
      </w:r>
      <w:proofErr w:type="gramStart"/>
      <w:r w:rsidRPr="0082521D">
        <w:rPr>
          <w:rFonts w:ascii="Verdana" w:hAnsi="Verdana"/>
          <w:sz w:val="24"/>
          <w:szCs w:val="24"/>
        </w:rPr>
        <w:t>seperti :</w:t>
      </w:r>
      <w:proofErr w:type="gramEnd"/>
      <w:r w:rsidRPr="0082521D">
        <w:rPr>
          <w:rFonts w:ascii="Verdana" w:hAnsi="Verdana"/>
          <w:sz w:val="24"/>
          <w:szCs w:val="24"/>
        </w:rPr>
        <w:t xml:space="preserve">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pembongkaran dari tongkang,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pengangkutan dengan belt conveyor,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penyimpanan di stockpile,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pengambilan dari stockpile,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pencampuran (blending),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pemecahan (crushing), dan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>persiapan pemakaian (bunkering)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Skema uji kompetensi sesuai dengan ruang lingkup kompetensi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Kompetensi harus diujikan ditempat kerja atau ditempat lain  secara simulasi dengan kondisi kerja sesuai dengan keadaan normal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Pengujian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82521D"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unit kompetensi ini 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>didukung dengan bukti dokumen, uji tertulis, wawancara dan praktek lapangan</w:t>
      </w:r>
    </w:p>
    <w:p w:rsidR="00080B16" w:rsidRPr="00010E33" w:rsidRDefault="00080B16" w:rsidP="001D027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E330CA" w:rsidRPr="00010E33" w:rsidRDefault="00E330CA" w:rsidP="00E330CA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Standar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</w:rPr>
        <w:t>SOP</w:t>
      </w:r>
      <w:r w:rsidRPr="00227DDD">
        <w:rPr>
          <w:rFonts w:ascii="Verdana" w:hAnsi="Verdana"/>
          <w:sz w:val="24"/>
          <w:szCs w:val="24"/>
        </w:rPr>
        <w:t xml:space="preserve"> tentang pencegahan dan pengendalian swa-bakar  yang berlaku di perusahaan/unit </w:t>
      </w:r>
      <w:r w:rsidRPr="00227DDD">
        <w:rPr>
          <w:rFonts w:ascii="Verdana" w:hAnsi="Verdana"/>
          <w:sz w:val="24"/>
          <w:szCs w:val="24"/>
        </w:rPr>
        <w:lastRenderedPageBreak/>
        <w:t xml:space="preserve">pembangkit, yang memuat a.l.: </w:t>
      </w:r>
    </w:p>
    <w:p w:rsidR="00181FDE" w:rsidRDefault="00181FDE" w:rsidP="00181FDE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Metoda penanganan batubara, dari mulai pembongkaran batubara datang s.d. pengiriman untuk pengisian bunker;</w:t>
      </w:r>
    </w:p>
    <w:p w:rsidR="00181FDE" w:rsidRDefault="00181FDE" w:rsidP="00181FDE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Metoda penyimpanan dan pemakaian batubara;</w:t>
      </w:r>
    </w:p>
    <w:p w:rsidR="00181FDE" w:rsidRDefault="00181FDE" w:rsidP="00181FDE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Metoda pengamatan kondisi batubara di penyimpanan;</w:t>
      </w:r>
    </w:p>
    <w:p w:rsidR="00DB0F62" w:rsidRDefault="00DB0F62" w:rsidP="00DB0F62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Panduan atas tanda-tanda</w:t>
      </w:r>
      <w:r w:rsidRPr="00751781">
        <w:rPr>
          <w:rFonts w:ascii="Verdana" w:hAnsi="Verdana"/>
          <w:sz w:val="24"/>
          <w:szCs w:val="24"/>
        </w:rPr>
        <w:t xml:space="preserve"> terjadinya proses swa-bakar yang harus diperhatikan dan disikapi oleh petugas</w:t>
      </w:r>
      <w:r>
        <w:rPr>
          <w:rFonts w:ascii="Verdana" w:hAnsi="Verdana"/>
          <w:sz w:val="24"/>
          <w:szCs w:val="24"/>
        </w:rPr>
        <w:t>;</w:t>
      </w:r>
    </w:p>
    <w:p w:rsidR="00DB0F62" w:rsidRPr="00DD0AF1" w:rsidRDefault="00DB0F62" w:rsidP="00DB0F62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DD0AF1">
        <w:rPr>
          <w:rFonts w:ascii="Verdana" w:hAnsi="Verdana"/>
          <w:sz w:val="24"/>
          <w:szCs w:val="24"/>
        </w:rPr>
        <w:t xml:space="preserve">Metoda-metoda pengendalian swa-bakar yang dapat dilakukan, beserta batasan kondisi </w:t>
      </w:r>
      <w:r>
        <w:rPr>
          <w:rFonts w:ascii="Verdana" w:hAnsi="Verdana"/>
          <w:sz w:val="24"/>
          <w:szCs w:val="24"/>
        </w:rPr>
        <w:t>pelaksanaannya;</w:t>
      </w:r>
    </w:p>
    <w:p w:rsidR="00E330CA" w:rsidRDefault="00DB0F62" w:rsidP="00DB0F62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Peralatan kerja, alat ukur, dan perlengkapan keselamatan kerja yang harus dipergunakan</w:t>
      </w:r>
      <w:r>
        <w:rPr>
          <w:rFonts w:ascii="Verdana" w:hAnsi="Verdana"/>
          <w:sz w:val="24"/>
          <w:szCs w:val="24"/>
        </w:rPr>
        <w:t>;</w:t>
      </w:r>
    </w:p>
    <w:p w:rsidR="00181FDE" w:rsidRPr="00181FDE" w:rsidRDefault="00DB0F62" w:rsidP="00DB0F62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181FDE">
        <w:rPr>
          <w:rFonts w:ascii="Verdana" w:hAnsi="Verdana"/>
          <w:sz w:val="24"/>
          <w:szCs w:val="24"/>
        </w:rPr>
        <w:t>Pola komunikasi diantara para-pihak terkait</w:t>
      </w:r>
      <w:r w:rsidR="00181FDE" w:rsidRPr="00181FDE">
        <w:rPr>
          <w:rFonts w:ascii="Verdana" w:hAnsi="Verdana"/>
          <w:sz w:val="24"/>
          <w:szCs w:val="24"/>
        </w:rPr>
        <w:t>.</w:t>
      </w:r>
    </w:p>
    <w:p w:rsidR="00DB0F62" w:rsidRPr="00227DDD" w:rsidRDefault="00DB0F62" w:rsidP="00DB0F62">
      <w:pPr>
        <w:pStyle w:val="ListParagraph"/>
        <w:widowControl w:val="0"/>
        <w:ind w:left="2160"/>
        <w:rPr>
          <w:rFonts w:ascii="Verdana" w:hAnsi="Verdana"/>
          <w:sz w:val="24"/>
          <w:szCs w:val="24"/>
        </w:rPr>
      </w:pPr>
    </w:p>
    <w:p w:rsidR="00E330CA" w:rsidRPr="00085B9A" w:rsidRDefault="00E330CA" w:rsidP="00E330CA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085B9A">
        <w:rPr>
          <w:rFonts w:ascii="Verdana" w:hAnsi="Verdana"/>
          <w:sz w:val="24"/>
          <w:szCs w:val="24"/>
        </w:rPr>
        <w:t>Standar keselamatan kerja, yang setidaknya mencakupi ketentuan mengenai: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gangguan pernafasan karena debu dan kadar oksigen di udara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panas karena batubara yang terbakar,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ledakan debu batubara, dan</w:t>
      </w:r>
    </w:p>
    <w:p w:rsidR="00E330CA" w:rsidRDefault="00E330CA" w:rsidP="00E330CA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terperosok kedalam rongga bekas kebakaran pada tumpukan batubara (subsidence)</w:t>
      </w:r>
    </w:p>
    <w:p w:rsidR="00DB0F62" w:rsidRPr="00227DDD" w:rsidRDefault="00DB0F62" w:rsidP="00DB0F62">
      <w:pPr>
        <w:pStyle w:val="ListParagraph"/>
        <w:widowControl w:val="0"/>
        <w:ind w:left="2160"/>
        <w:rPr>
          <w:rFonts w:ascii="Verdana" w:hAnsi="Verdana"/>
          <w:sz w:val="24"/>
          <w:szCs w:val="24"/>
        </w:rPr>
      </w:pPr>
    </w:p>
    <w:p w:rsidR="00E330CA" w:rsidRPr="00227DDD" w:rsidRDefault="00E330CA" w:rsidP="00E330CA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Petunjuk operasi peralatan/perlengkapan yang dipergunakan</w:t>
      </w:r>
    </w:p>
    <w:p w:rsidR="000C4454" w:rsidRPr="00010E33" w:rsidRDefault="000C4454" w:rsidP="007E086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Peralatan dan </w:t>
      </w:r>
      <w:r w:rsidRPr="00010E33">
        <w:rPr>
          <w:rFonts w:ascii="Verdana" w:hAnsi="Verdana"/>
          <w:sz w:val="24"/>
          <w:szCs w:val="24"/>
          <w:lang w:val="id-ID"/>
        </w:rPr>
        <w:t>P</w:t>
      </w:r>
      <w:r w:rsidRPr="00010E33">
        <w:rPr>
          <w:rFonts w:ascii="Verdana" w:hAnsi="Verdana"/>
          <w:sz w:val="24"/>
          <w:szCs w:val="24"/>
          <w:lang w:val="sv-SE"/>
        </w:rPr>
        <w:t>erlengkapan</w:t>
      </w:r>
    </w:p>
    <w:p w:rsidR="00080B16" w:rsidRPr="00010E33" w:rsidRDefault="00080B16" w:rsidP="00644A12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Peralatan</w:t>
      </w:r>
      <w:r w:rsidR="00644A12" w:rsidRPr="00010E33">
        <w:rPr>
          <w:rFonts w:ascii="Verdana" w:hAnsi="Verdana"/>
          <w:sz w:val="24"/>
          <w:szCs w:val="24"/>
          <w:lang w:val="sv-SE"/>
        </w:rPr>
        <w:t xml:space="preserve"> terkait dengan kompetensi ini meliputi:</w:t>
      </w:r>
    </w:p>
    <w:p w:rsidR="00644A12" w:rsidRPr="00010E33" w:rsidRDefault="00644A12" w:rsidP="00644A12">
      <w:pPr>
        <w:pStyle w:val="ListParagraph"/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Alat </w:t>
      </w:r>
      <w:r w:rsidR="006005B3">
        <w:rPr>
          <w:rFonts w:ascii="Verdana" w:hAnsi="Verdana"/>
          <w:sz w:val="24"/>
          <w:szCs w:val="24"/>
          <w:lang w:val="sv-SE"/>
        </w:rPr>
        <w:t>pemantau kondisi batubara dengan</w:t>
      </w:r>
      <w:r w:rsidRPr="00010E33">
        <w:rPr>
          <w:rFonts w:ascii="Verdana" w:hAnsi="Verdana"/>
          <w:sz w:val="24"/>
          <w:szCs w:val="24"/>
          <w:lang w:val="sv-SE"/>
        </w:rPr>
        <w:t xml:space="preserve"> metoda berjarak</w:t>
      </w:r>
      <w:r w:rsidR="006005B3">
        <w:rPr>
          <w:rFonts w:ascii="Verdana" w:hAnsi="Verdana"/>
          <w:sz w:val="24"/>
          <w:szCs w:val="24"/>
          <w:lang w:val="sv-SE"/>
        </w:rPr>
        <w:t xml:space="preserve"> (untuk penggunaan di Ruang Kendali)</w:t>
      </w:r>
    </w:p>
    <w:p w:rsidR="00644A12" w:rsidRDefault="006005B3" w:rsidP="00644A12">
      <w:pPr>
        <w:pStyle w:val="ListParagraph"/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Alat pengolahan data kondisi batubara dan dokumentasi.</w:t>
      </w:r>
    </w:p>
    <w:p w:rsidR="006005B3" w:rsidRPr="00010E33" w:rsidRDefault="006005B3" w:rsidP="006005B3">
      <w:pPr>
        <w:pStyle w:val="ListParagraph"/>
        <w:spacing w:line="336" w:lineRule="auto"/>
        <w:ind w:left="198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lastRenderedPageBreak/>
        <w:t>Perlengkapan</w:t>
      </w:r>
    </w:p>
    <w:p w:rsidR="00080B16" w:rsidRPr="00010E33" w:rsidRDefault="00FF04EF" w:rsidP="00644A12">
      <w:pPr>
        <w:pStyle w:val="ListParagraph"/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Alat pelindung diri</w:t>
      </w:r>
    </w:p>
    <w:p w:rsidR="00644A12" w:rsidRPr="00010E33" w:rsidRDefault="00FF04EF" w:rsidP="00644A12">
      <w:pPr>
        <w:pStyle w:val="ListParagraph"/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Alat </w:t>
      </w:r>
      <w:r w:rsidR="00644A12" w:rsidRPr="00010E33">
        <w:rPr>
          <w:rFonts w:ascii="Verdana" w:hAnsi="Verdana"/>
          <w:sz w:val="24"/>
          <w:szCs w:val="24"/>
          <w:lang w:val="sv-SE"/>
        </w:rPr>
        <w:t>komunikasi</w:t>
      </w:r>
    </w:p>
    <w:p w:rsidR="00644A12" w:rsidRDefault="00644A12" w:rsidP="00644A12">
      <w:pPr>
        <w:pStyle w:val="ListParagraph"/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Alat evakuasi dan P3K</w:t>
      </w:r>
    </w:p>
    <w:p w:rsidR="003B12EC" w:rsidRPr="00010E33" w:rsidRDefault="003B12EC" w:rsidP="003B12EC">
      <w:pPr>
        <w:pStyle w:val="ListParagraph"/>
        <w:spacing w:line="336" w:lineRule="auto"/>
        <w:ind w:left="198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934304">
      <w:pPr>
        <w:spacing w:line="336" w:lineRule="auto"/>
        <w:rPr>
          <w:rFonts w:ascii="Verdana" w:hAnsi="Verdana" w:cs="Arial"/>
          <w:b/>
          <w:bCs/>
          <w:sz w:val="24"/>
          <w:szCs w:val="24"/>
        </w:rPr>
      </w:pPr>
      <w:r w:rsidRPr="00010E33">
        <w:rPr>
          <w:rFonts w:ascii="Verdana" w:hAnsi="Verdana" w:cs="Arial"/>
          <w:b/>
          <w:bCs/>
          <w:sz w:val="24"/>
          <w:szCs w:val="24"/>
        </w:rPr>
        <w:t>PANDUAN PENILAIAN</w:t>
      </w:r>
    </w:p>
    <w:p w:rsidR="00080B16" w:rsidRPr="00010E33" w:rsidRDefault="00080B16" w:rsidP="00934304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Konteks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P</w:t>
      </w:r>
      <w:r w:rsidRPr="00010E33">
        <w:rPr>
          <w:rFonts w:ascii="Verdana" w:hAnsi="Verdana" w:cs="Arial"/>
          <w:bCs/>
          <w:sz w:val="24"/>
          <w:szCs w:val="24"/>
        </w:rPr>
        <w:t>enilaian</w:t>
      </w:r>
    </w:p>
    <w:p w:rsidR="00934304" w:rsidRPr="00010E33" w:rsidRDefault="00934304" w:rsidP="00934304">
      <w:pPr>
        <w:spacing w:line="360" w:lineRule="auto"/>
        <w:ind w:left="450"/>
        <w:rPr>
          <w:rFonts w:ascii="Verdana" w:hAnsi="Verdana" w:cs="Arial"/>
          <w:bCs/>
          <w:sz w:val="24"/>
          <w:szCs w:val="24"/>
        </w:rPr>
      </w:pPr>
      <w:proofErr w:type="gramStart"/>
      <w:r w:rsidRPr="00010E33">
        <w:rPr>
          <w:rFonts w:ascii="Verdana" w:hAnsi="Verdana" w:cs="Arial"/>
          <w:bCs/>
          <w:sz w:val="24"/>
          <w:szCs w:val="24"/>
        </w:rPr>
        <w:t>Konteks penilaian dalam pengujian kompetensi</w:t>
      </w:r>
      <w:r w:rsidR="00E00D6F">
        <w:rPr>
          <w:rFonts w:ascii="Verdana" w:hAnsi="Verdana" w:cs="Arial"/>
          <w:bCs/>
          <w:sz w:val="24"/>
          <w:szCs w:val="24"/>
        </w:rPr>
        <w:t xml:space="preserve"> ini</w:t>
      </w:r>
      <w:r w:rsidRPr="00010E33">
        <w:rPr>
          <w:rFonts w:ascii="Verdana" w:hAnsi="Verdana" w:cs="Arial"/>
          <w:bCs/>
          <w:sz w:val="24"/>
          <w:szCs w:val="24"/>
        </w:rPr>
        <w:t xml:space="preserve"> adalah </w:t>
      </w:r>
      <w:r w:rsidR="00A60314">
        <w:rPr>
          <w:rFonts w:ascii="Verdana" w:hAnsi="Verdana" w:cs="Arial"/>
          <w:bCs/>
          <w:sz w:val="24"/>
          <w:szCs w:val="24"/>
        </w:rPr>
        <w:t>untuk mewujudkan keselamatan &amp;</w:t>
      </w:r>
      <w:r w:rsidRPr="00010E33">
        <w:rPr>
          <w:rFonts w:ascii="Verdana" w:hAnsi="Verdana" w:cs="Arial"/>
          <w:bCs/>
          <w:sz w:val="24"/>
          <w:szCs w:val="24"/>
        </w:rPr>
        <w:t xml:space="preserve"> kesehatan kerja serta lingkungan, melalui pengukuran kelayakan kompetensi pelaksana tugas </w:t>
      </w:r>
      <w:r w:rsidR="003B12EC">
        <w:rPr>
          <w:rFonts w:ascii="Verdana" w:hAnsi="Verdana" w:cs="Arial"/>
          <w:bCs/>
          <w:sz w:val="24"/>
          <w:szCs w:val="24"/>
        </w:rPr>
        <w:t xml:space="preserve">pencegahan dan </w:t>
      </w:r>
      <w:r w:rsidRPr="00010E33">
        <w:rPr>
          <w:rFonts w:ascii="Verdana" w:hAnsi="Verdana" w:cs="Arial"/>
          <w:bCs/>
          <w:sz w:val="24"/>
          <w:szCs w:val="24"/>
        </w:rPr>
        <w:t>pengendalian swa-bakar batubara.</w:t>
      </w:r>
      <w:proofErr w:type="gramEnd"/>
    </w:p>
    <w:p w:rsidR="00934304" w:rsidRPr="00010E33" w:rsidRDefault="00934304" w:rsidP="00934304">
      <w:pPr>
        <w:spacing w:line="360" w:lineRule="auto"/>
        <w:ind w:left="450"/>
        <w:rPr>
          <w:rFonts w:ascii="Verdana" w:hAnsi="Verdana" w:cs="Arial"/>
          <w:bCs/>
          <w:sz w:val="24"/>
          <w:szCs w:val="24"/>
        </w:rPr>
      </w:pPr>
    </w:p>
    <w:p w:rsidR="003B12EC" w:rsidRPr="00C952F2" w:rsidRDefault="00080B16" w:rsidP="00C952F2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Persyaratan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K</w:t>
      </w:r>
      <w:r w:rsidRPr="00010E33">
        <w:rPr>
          <w:rFonts w:ascii="Verdana" w:hAnsi="Verdana" w:cs="Arial"/>
          <w:bCs/>
          <w:sz w:val="24"/>
          <w:szCs w:val="24"/>
        </w:rPr>
        <w:t>ompetensi</w:t>
      </w:r>
    </w:p>
    <w:tbl>
      <w:tblPr>
        <w:tblStyle w:val="TableGrid"/>
        <w:tblW w:w="7987" w:type="dxa"/>
        <w:tblInd w:w="558" w:type="dxa"/>
        <w:tblLook w:val="04A0" w:firstRow="1" w:lastRow="0" w:firstColumn="1" w:lastColumn="0" w:noHBand="0" w:noVBand="1"/>
      </w:tblPr>
      <w:tblGrid>
        <w:gridCol w:w="668"/>
        <w:gridCol w:w="2030"/>
        <w:gridCol w:w="5289"/>
      </w:tblGrid>
      <w:tr w:rsidR="00C952F2" w:rsidTr="00514C6F">
        <w:tc>
          <w:tcPr>
            <w:tcW w:w="668" w:type="dxa"/>
          </w:tcPr>
          <w:p w:rsidR="00C952F2" w:rsidRPr="00C952F2" w:rsidRDefault="00C952F2" w:rsidP="00C952F2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030" w:type="dxa"/>
          </w:tcPr>
          <w:p w:rsidR="00C952F2" w:rsidRPr="000348E2" w:rsidRDefault="00C952F2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5289" w:type="dxa"/>
          </w:tcPr>
          <w:p w:rsidR="00C952F2" w:rsidRDefault="00C952F2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Kompetensi</w:t>
            </w:r>
          </w:p>
        </w:tc>
      </w:tr>
      <w:tr w:rsidR="00C952F2" w:rsidRPr="008B10EA" w:rsidTr="00514C6F">
        <w:tc>
          <w:tcPr>
            <w:tcW w:w="668" w:type="dxa"/>
          </w:tcPr>
          <w:p w:rsidR="00C952F2" w:rsidRPr="00BB5A8D" w:rsidRDefault="00C952F2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2.1.</w:t>
            </w:r>
            <w:r w:rsidRPr="00BB5A8D"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C952F2" w:rsidRPr="000348E2" w:rsidRDefault="00C952F2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....................</w:t>
            </w:r>
          </w:p>
        </w:tc>
        <w:tc>
          <w:tcPr>
            <w:tcW w:w="5289" w:type="dxa"/>
          </w:tcPr>
          <w:p w:rsidR="00C952F2" w:rsidRPr="00BB5A8D" w:rsidRDefault="00C952F2" w:rsidP="00514C6F">
            <w:pPr>
              <w:tabs>
                <w:tab w:val="left" w:pos="49"/>
              </w:tabs>
              <w:ind w:left="49" w:hanging="49"/>
              <w:jc w:val="both"/>
              <w:rPr>
                <w:rStyle w:val="Style2Char"/>
                <w:rFonts w:ascii="Bookman Old Style" w:hAnsi="Bookman Old Style"/>
                <w:bCs w:val="0"/>
                <w:iCs w:val="0"/>
                <w:snapToGrid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Mengendalikan swa-bakar batubara</w:t>
            </w:r>
          </w:p>
        </w:tc>
      </w:tr>
    </w:tbl>
    <w:p w:rsidR="00EA3B02" w:rsidRPr="00EA3B02" w:rsidRDefault="00EA3B02" w:rsidP="00EA3B02">
      <w:pPr>
        <w:pStyle w:val="ListParagraph"/>
        <w:spacing w:line="360" w:lineRule="auto"/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EA3B02" w:rsidRDefault="00080B16" w:rsidP="00010E33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t>Pengetahuan dan Ketrampilan Yang Diperlukan</w:t>
      </w:r>
    </w:p>
    <w:p w:rsidR="00205758" w:rsidRPr="00EA3B02" w:rsidRDefault="00205758" w:rsidP="00010E33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Pengetahuan: </w:t>
      </w:r>
    </w:p>
    <w:p w:rsidR="00205758" w:rsidRP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Prosedur Pengoperasian (SOP) sistim </w:t>
      </w:r>
      <w:r w:rsidR="00227C3C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="00EA3B02"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.</w:t>
      </w:r>
    </w:p>
    <w:p w:rsidR="00205758" w:rsidRP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Instrumentasi sistim </w:t>
      </w:r>
      <w:r w:rsidR="00227C3C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. </w:t>
      </w:r>
    </w:p>
    <w:p w:rsid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Proteksi sistim </w:t>
      </w:r>
      <w:r w:rsidR="00227C3C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="00EA3B02"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.</w:t>
      </w:r>
    </w:p>
    <w:p w:rsidR="00EA3B02" w:rsidRPr="00B96142" w:rsidRDefault="0063112D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B96142">
        <w:rPr>
          <w:rFonts w:ascii="Verdana" w:eastAsia="Verdana" w:hAnsi="Verdana" w:cs="Verdana"/>
          <w:color w:val="000000"/>
          <w:sz w:val="24"/>
          <w:szCs w:val="24"/>
          <w:lang w:eastAsia="id-ID"/>
        </w:rPr>
        <w:t>Proses swa-bakar batubara</w:t>
      </w:r>
      <w:r w:rsidR="00EA3B02" w:rsidRPr="00B9614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EA3B02" w:rsidRPr="00B96142">
        <w:rPr>
          <w:rFonts w:ascii="Verdana" w:hAnsi="Verdana"/>
          <w:sz w:val="24"/>
          <w:szCs w:val="24"/>
          <w:lang w:val="sv-SE"/>
        </w:rPr>
        <w:t xml:space="preserve">dengan penekanan pada keterkaitan laju oksidasi dengan temperatur </w:t>
      </w:r>
      <w:r w:rsidR="00A60314">
        <w:rPr>
          <w:rFonts w:ascii="Verdana" w:hAnsi="Verdana"/>
          <w:sz w:val="24"/>
          <w:szCs w:val="24"/>
          <w:lang w:val="sv-SE"/>
        </w:rPr>
        <w:t xml:space="preserve">pada </w:t>
      </w:r>
      <w:r w:rsidR="00EA3B02" w:rsidRPr="00B96142">
        <w:rPr>
          <w:rFonts w:ascii="Verdana" w:hAnsi="Verdana"/>
          <w:sz w:val="24"/>
          <w:szCs w:val="24"/>
          <w:lang w:val="sv-SE"/>
        </w:rPr>
        <w:t>tumpukan batubara</w:t>
      </w:r>
      <w:r w:rsidR="00B96142" w:rsidRPr="00B96142">
        <w:rPr>
          <w:rFonts w:ascii="Verdana" w:hAnsi="Verdana"/>
          <w:sz w:val="24"/>
          <w:szCs w:val="24"/>
          <w:lang w:val="sv-SE"/>
        </w:rPr>
        <w:t>, serta p</w:t>
      </w:r>
      <w:r w:rsidR="00EA3B02" w:rsidRPr="00B96142">
        <w:rPr>
          <w:rFonts w:ascii="Verdana" w:hAnsi="Verdana"/>
          <w:sz w:val="24"/>
          <w:szCs w:val="24"/>
          <w:lang w:val="sv-SE"/>
        </w:rPr>
        <w:t xml:space="preserve">entingnya pengendalian </w:t>
      </w:r>
      <w:r w:rsidR="00EA3B02" w:rsidRPr="00B96142">
        <w:rPr>
          <w:rFonts w:ascii="Verdana" w:hAnsi="Verdana"/>
          <w:sz w:val="24"/>
          <w:szCs w:val="24"/>
        </w:rPr>
        <w:t>proses swa-bakar dilakukan sedini mungkin</w:t>
      </w:r>
    </w:p>
    <w:p w:rsidR="0063112D" w:rsidRPr="00EA3B02" w:rsidRDefault="0063112D" w:rsidP="0063112D">
      <w:pPr>
        <w:pStyle w:val="ListParagraph"/>
        <w:spacing w:after="5" w:line="249" w:lineRule="auto"/>
        <w:ind w:left="252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</w:p>
    <w:p w:rsidR="00205758" w:rsidRPr="00EA3B02" w:rsidRDefault="00205758" w:rsidP="00B96142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Keterampilan: </w:t>
      </w:r>
    </w:p>
    <w:p w:rsidR="008D6FFC" w:rsidRDefault="008D6FFC" w:rsidP="00B96142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Analisa perkembangan data batubara</w:t>
      </w:r>
    </w:p>
    <w:p w:rsidR="00205758" w:rsidRPr="00010E33" w:rsidRDefault="00205758" w:rsidP="00B96142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Penerapan prosedur pengoperasian </w:t>
      </w:r>
      <w:r w:rsidR="00227C3C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. </w:t>
      </w:r>
    </w:p>
    <w:p w:rsidR="00205758" w:rsidRPr="00EA3B02" w:rsidRDefault="00205758" w:rsidP="00B96142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Pembuatan pelaporan. </w:t>
      </w:r>
    </w:p>
    <w:p w:rsidR="00B96142" w:rsidRDefault="00B96142" w:rsidP="00B96142">
      <w:pPr>
        <w:spacing w:line="360" w:lineRule="auto"/>
        <w:ind w:left="993"/>
        <w:rPr>
          <w:rFonts w:ascii="Verdana" w:hAnsi="Verdana" w:cs="Arial"/>
          <w:bCs/>
          <w:sz w:val="24"/>
          <w:szCs w:val="24"/>
        </w:rPr>
      </w:pPr>
    </w:p>
    <w:p w:rsidR="00080B16" w:rsidRPr="00B96142" w:rsidRDefault="00080B16" w:rsidP="00B96142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lastRenderedPageBreak/>
        <w:t xml:space="preserve">Sikap </w:t>
      </w:r>
      <w:r w:rsidRPr="00B96142">
        <w:rPr>
          <w:rFonts w:ascii="Verdana" w:hAnsi="Verdana" w:cs="Arial"/>
          <w:bCs/>
          <w:sz w:val="24"/>
          <w:szCs w:val="24"/>
        </w:rPr>
        <w:t>Kerja Yang Diperlukan</w:t>
      </w:r>
    </w:p>
    <w:p w:rsidR="00B96142" w:rsidRPr="00B96142" w:rsidRDefault="00B96142" w:rsidP="00D219A5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 w:rsidRPr="00B96142">
        <w:rPr>
          <w:rFonts w:ascii="Verdana" w:hAnsi="Verdana"/>
          <w:sz w:val="24"/>
          <w:szCs w:val="24"/>
        </w:rPr>
        <w:t xml:space="preserve">Disiplin didalam </w:t>
      </w:r>
      <w:r>
        <w:rPr>
          <w:rFonts w:ascii="Verdana" w:hAnsi="Verdana"/>
          <w:sz w:val="24"/>
          <w:szCs w:val="24"/>
        </w:rPr>
        <w:t>mengamati</w:t>
      </w:r>
      <w:r w:rsidR="009046FE">
        <w:rPr>
          <w:rFonts w:ascii="Verdana" w:hAnsi="Verdana"/>
          <w:sz w:val="24"/>
          <w:szCs w:val="24"/>
        </w:rPr>
        <w:t xml:space="preserve">, </w:t>
      </w:r>
      <w:r w:rsidRPr="00B96142">
        <w:rPr>
          <w:rFonts w:ascii="Verdana" w:hAnsi="Verdana"/>
          <w:sz w:val="24"/>
          <w:szCs w:val="24"/>
        </w:rPr>
        <w:t>mengumpulkan</w:t>
      </w:r>
      <w:r w:rsidR="009046FE">
        <w:rPr>
          <w:rFonts w:ascii="Verdana" w:hAnsi="Verdana"/>
          <w:sz w:val="24"/>
          <w:szCs w:val="24"/>
        </w:rPr>
        <w:t xml:space="preserve">, dan menganalisa data, untuk </w:t>
      </w:r>
      <w:r>
        <w:rPr>
          <w:rFonts w:ascii="Verdana" w:hAnsi="Verdana"/>
          <w:sz w:val="24"/>
          <w:szCs w:val="24"/>
        </w:rPr>
        <w:t xml:space="preserve">menyusun dan </w:t>
      </w:r>
      <w:r w:rsidRPr="00B96142">
        <w:rPr>
          <w:rFonts w:ascii="Verdana" w:hAnsi="Verdana"/>
          <w:sz w:val="24"/>
          <w:szCs w:val="24"/>
        </w:rPr>
        <w:t>memunculkan gambaran kecenderungan</w:t>
      </w:r>
      <w:r>
        <w:rPr>
          <w:rFonts w:ascii="Verdana" w:hAnsi="Verdana"/>
          <w:sz w:val="24"/>
          <w:szCs w:val="24"/>
        </w:rPr>
        <w:t xml:space="preserve"> risiko swa-bakar batubara yang ditangani</w:t>
      </w:r>
    </w:p>
    <w:p w:rsidR="00B96142" w:rsidRPr="00D219A5" w:rsidRDefault="00B96142" w:rsidP="00D219A5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Kecermatan dalam </w:t>
      </w:r>
      <w:r w:rsidR="009046FE">
        <w:rPr>
          <w:rFonts w:ascii="Verdana" w:hAnsi="Verdana" w:cs="Arial"/>
          <w:bCs/>
          <w:sz w:val="24"/>
          <w:szCs w:val="24"/>
        </w:rPr>
        <w:t>mengawasi pekerjaan pengendalian swa-bakar di lapangan</w:t>
      </w:r>
      <w:r>
        <w:rPr>
          <w:rFonts w:ascii="Verdana" w:hAnsi="Verdana" w:cs="Arial"/>
          <w:bCs/>
          <w:sz w:val="24"/>
          <w:szCs w:val="24"/>
        </w:rPr>
        <w:t xml:space="preserve">, sehingga terhindar dari risiko yang dapat mengganggu </w:t>
      </w:r>
      <w:r w:rsidRPr="00D219A5">
        <w:rPr>
          <w:rFonts w:ascii="Verdana" w:hAnsi="Verdana" w:cs="Arial"/>
          <w:bCs/>
          <w:sz w:val="24"/>
          <w:szCs w:val="24"/>
        </w:rPr>
        <w:t>keselamatan dan kesehatan kerja</w:t>
      </w:r>
    </w:p>
    <w:p w:rsidR="008D6FFC" w:rsidRPr="00D219A5" w:rsidRDefault="008D6FFC" w:rsidP="00D219A5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 w:rsidRPr="00D219A5">
        <w:rPr>
          <w:rFonts w:ascii="Verdana" w:hAnsi="Verdana"/>
          <w:sz w:val="24"/>
          <w:szCs w:val="24"/>
        </w:rPr>
        <w:t xml:space="preserve">Melengkapi data standar yang tersaji dengan data lain, misalnya </w:t>
      </w:r>
      <w:r w:rsidR="00A60314">
        <w:rPr>
          <w:rFonts w:ascii="Verdana" w:hAnsi="Verdana"/>
          <w:sz w:val="24"/>
          <w:szCs w:val="24"/>
        </w:rPr>
        <w:t>data pembanding dari dokumentasi kejadian serupa di masa sebelumnya</w:t>
      </w:r>
      <w:r w:rsidRPr="00D219A5">
        <w:rPr>
          <w:rFonts w:ascii="Verdana" w:hAnsi="Verdana"/>
          <w:sz w:val="24"/>
          <w:szCs w:val="24"/>
        </w:rPr>
        <w:t xml:space="preserve">, untuk mengantisipasi </w:t>
      </w:r>
      <w:r w:rsidR="00A60314">
        <w:rPr>
          <w:rFonts w:ascii="Verdana" w:hAnsi="Verdana"/>
          <w:sz w:val="24"/>
          <w:szCs w:val="24"/>
        </w:rPr>
        <w:t xml:space="preserve">kekeliruan pengamatan dan/atau agar dapat memprakirakan </w:t>
      </w:r>
      <w:r w:rsidRPr="00D219A5">
        <w:rPr>
          <w:rFonts w:ascii="Verdana" w:hAnsi="Verdana"/>
          <w:sz w:val="24"/>
          <w:szCs w:val="24"/>
        </w:rPr>
        <w:t xml:space="preserve">secara lebih dini kecenderungan yang </w:t>
      </w:r>
      <w:r w:rsidR="00227C3C">
        <w:rPr>
          <w:rFonts w:ascii="Verdana" w:hAnsi="Verdana"/>
          <w:sz w:val="24"/>
          <w:szCs w:val="24"/>
        </w:rPr>
        <w:t xml:space="preserve">tengah </w:t>
      </w:r>
      <w:r w:rsidRPr="00D219A5">
        <w:rPr>
          <w:rFonts w:ascii="Verdana" w:hAnsi="Verdana"/>
          <w:sz w:val="24"/>
          <w:szCs w:val="24"/>
        </w:rPr>
        <w:t>diamati</w:t>
      </w:r>
    </w:p>
    <w:p w:rsidR="00B96142" w:rsidRPr="00D219A5" w:rsidRDefault="00B96142" w:rsidP="00D219A5">
      <w:pPr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010E33" w:rsidRDefault="00080B16" w:rsidP="00D219A5">
      <w:pPr>
        <w:numPr>
          <w:ilvl w:val="0"/>
          <w:numId w:val="2"/>
        </w:numPr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Aspek Penting</w:t>
      </w:r>
    </w:p>
    <w:p w:rsidR="0073030B" w:rsidRPr="00010E33" w:rsidRDefault="0073030B" w:rsidP="0073030B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Kesesuaian soal uji dengan standar kompetensi yang diujikan</w:t>
      </w:r>
    </w:p>
    <w:p w:rsidR="0073030B" w:rsidRPr="00010E33" w:rsidRDefault="0073030B" w:rsidP="0073030B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Prosedur rujukan (SOP, JSA, lembar  kerja, dan lembar laporan) diyakini keabsahannya</w:t>
      </w:r>
    </w:p>
    <w:p w:rsidR="0073030B" w:rsidRDefault="0073030B" w:rsidP="0073030B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bookmarkStart w:id="1" w:name="_GoBack"/>
      <w:bookmarkEnd w:id="1"/>
      <w:r>
        <w:rPr>
          <w:rFonts w:ascii="Verdana" w:hAnsi="Verdana" w:cs="Arial"/>
          <w:bCs/>
          <w:sz w:val="24"/>
          <w:szCs w:val="24"/>
        </w:rPr>
        <w:t>Tanggung-jawab terhadap pekerjaan ditunjukkan secara nyata di pelaksanaan tugas-tugas;</w:t>
      </w:r>
    </w:p>
    <w:p w:rsidR="0073030B" w:rsidRDefault="0073030B" w:rsidP="0073030B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Kepedulian terhadap keselamatan &amp; kesehatan kerja bagi diri, kelompok, dan lingkungan ditunjukkan dalam setiap pelaksanaan tugas;</w:t>
      </w:r>
    </w:p>
    <w:p w:rsidR="00446A22" w:rsidRPr="0073030B" w:rsidRDefault="0073030B" w:rsidP="0073030B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Berkomunikasi dengan baik, yang ditunjukkan dengan kemudahan dalam menyampaikan dan menerima pesan.</w:t>
      </w:r>
    </w:p>
    <w:sectPr w:rsidR="00446A22" w:rsidRPr="0073030B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09"/>
    <w:multiLevelType w:val="hybridMultilevel"/>
    <w:tmpl w:val="7068DB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0E0D65"/>
    <w:multiLevelType w:val="hybridMultilevel"/>
    <w:tmpl w:val="8B6C4740"/>
    <w:lvl w:ilvl="0" w:tplc="AAEA80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B03115"/>
    <w:multiLevelType w:val="multilevel"/>
    <w:tmpl w:val="9D94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4472D0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2DDA3D98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4D13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3FAF700C"/>
    <w:multiLevelType w:val="multilevel"/>
    <w:tmpl w:val="AC4C85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AD5542D"/>
    <w:multiLevelType w:val="hybridMultilevel"/>
    <w:tmpl w:val="2E586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6A9CA2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12D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51B0A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994587"/>
    <w:multiLevelType w:val="hybridMultilevel"/>
    <w:tmpl w:val="BAB2B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30D15C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7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5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0E33"/>
    <w:rsid w:val="00025D16"/>
    <w:rsid w:val="000348E2"/>
    <w:rsid w:val="00080B16"/>
    <w:rsid w:val="000C4454"/>
    <w:rsid w:val="000D58ED"/>
    <w:rsid w:val="00152F52"/>
    <w:rsid w:val="001625FB"/>
    <w:rsid w:val="00181FDE"/>
    <w:rsid w:val="00194A34"/>
    <w:rsid w:val="001C73FF"/>
    <w:rsid w:val="001D0277"/>
    <w:rsid w:val="00205758"/>
    <w:rsid w:val="002077F1"/>
    <w:rsid w:val="00227C3C"/>
    <w:rsid w:val="002420B2"/>
    <w:rsid w:val="002C262C"/>
    <w:rsid w:val="002F3D13"/>
    <w:rsid w:val="00395A48"/>
    <w:rsid w:val="003B12EC"/>
    <w:rsid w:val="003F1776"/>
    <w:rsid w:val="00407A0A"/>
    <w:rsid w:val="0042013C"/>
    <w:rsid w:val="00446A22"/>
    <w:rsid w:val="004A025F"/>
    <w:rsid w:val="004A5050"/>
    <w:rsid w:val="004C3DD6"/>
    <w:rsid w:val="004C692F"/>
    <w:rsid w:val="004E4DD5"/>
    <w:rsid w:val="005028AB"/>
    <w:rsid w:val="00543914"/>
    <w:rsid w:val="00581582"/>
    <w:rsid w:val="006005B3"/>
    <w:rsid w:val="0060463B"/>
    <w:rsid w:val="00606953"/>
    <w:rsid w:val="0063112D"/>
    <w:rsid w:val="00636DA9"/>
    <w:rsid w:val="00644A12"/>
    <w:rsid w:val="0073030B"/>
    <w:rsid w:val="0074643C"/>
    <w:rsid w:val="007E0867"/>
    <w:rsid w:val="007F167C"/>
    <w:rsid w:val="0082521D"/>
    <w:rsid w:val="00857B1D"/>
    <w:rsid w:val="00866522"/>
    <w:rsid w:val="00882ED4"/>
    <w:rsid w:val="008D4613"/>
    <w:rsid w:val="008D4B48"/>
    <w:rsid w:val="008D6FFC"/>
    <w:rsid w:val="008F37EC"/>
    <w:rsid w:val="009046FE"/>
    <w:rsid w:val="00933D06"/>
    <w:rsid w:val="00934304"/>
    <w:rsid w:val="00950B76"/>
    <w:rsid w:val="009C03B5"/>
    <w:rsid w:val="00A0607D"/>
    <w:rsid w:val="00A60314"/>
    <w:rsid w:val="00A72D37"/>
    <w:rsid w:val="00A928DE"/>
    <w:rsid w:val="00A94EEC"/>
    <w:rsid w:val="00AB0225"/>
    <w:rsid w:val="00AB7055"/>
    <w:rsid w:val="00AC6EF8"/>
    <w:rsid w:val="00B96142"/>
    <w:rsid w:val="00BA4D10"/>
    <w:rsid w:val="00BB4F97"/>
    <w:rsid w:val="00BB59A3"/>
    <w:rsid w:val="00C1459B"/>
    <w:rsid w:val="00C404B3"/>
    <w:rsid w:val="00C47AB3"/>
    <w:rsid w:val="00C51AD1"/>
    <w:rsid w:val="00C952F2"/>
    <w:rsid w:val="00CD729C"/>
    <w:rsid w:val="00D001F0"/>
    <w:rsid w:val="00D219A5"/>
    <w:rsid w:val="00D8023E"/>
    <w:rsid w:val="00DA6F42"/>
    <w:rsid w:val="00DB0F62"/>
    <w:rsid w:val="00DB6F08"/>
    <w:rsid w:val="00DF5DAF"/>
    <w:rsid w:val="00E00D6F"/>
    <w:rsid w:val="00E330CA"/>
    <w:rsid w:val="00E533CF"/>
    <w:rsid w:val="00E955DD"/>
    <w:rsid w:val="00EA3B02"/>
    <w:rsid w:val="00EB50D3"/>
    <w:rsid w:val="00F146F1"/>
    <w:rsid w:val="00F32AAF"/>
    <w:rsid w:val="00F34898"/>
    <w:rsid w:val="00F36341"/>
    <w:rsid w:val="00F67437"/>
    <w:rsid w:val="00F7579D"/>
    <w:rsid w:val="00FF04E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86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86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FA60-D90D-4783-87C8-DA3214C9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indriartono</cp:lastModifiedBy>
  <cp:revision>8</cp:revision>
  <dcterms:created xsi:type="dcterms:W3CDTF">2017-04-21T06:04:00Z</dcterms:created>
  <dcterms:modified xsi:type="dcterms:W3CDTF">2017-04-23T02:37:00Z</dcterms:modified>
</cp:coreProperties>
</file>