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STANDAR KOMPETENSI </w:t>
      </w:r>
    </w:p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>TENAGA TEKNIK KETENAGALISTRIKAN</w:t>
      </w:r>
    </w:p>
    <w:p w:rsidR="00080B16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ASESOR </w:t>
      </w:r>
      <w:r w:rsidR="00F608D4">
        <w:rPr>
          <w:rFonts w:ascii="Bookman Old Style" w:hAnsi="Bookman Old Style"/>
          <w:b/>
          <w:sz w:val="24"/>
          <w:szCs w:val="24"/>
          <w:lang w:val="sv-SE"/>
        </w:rPr>
        <w:t>UTAMA</w:t>
      </w:r>
      <w:r w:rsidR="000348E2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TENAGA TEKNIK BIDANG </w:t>
      </w:r>
      <w:r w:rsidR="00A510E0">
        <w:rPr>
          <w:rFonts w:ascii="Bookman Old Style" w:hAnsi="Bookman Old Style"/>
          <w:b/>
          <w:sz w:val="24"/>
          <w:szCs w:val="24"/>
          <w:lang w:val="sv-SE"/>
        </w:rPr>
        <w:t>PEMBANGKITAN</w:t>
      </w:r>
    </w:p>
    <w:p w:rsidR="002420B2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</w:p>
    <w:p w:rsidR="00080B16" w:rsidRPr="000348E2" w:rsidRDefault="00080B16" w:rsidP="00080B16">
      <w:pPr>
        <w:tabs>
          <w:tab w:val="left" w:pos="567"/>
          <w:tab w:val="left" w:pos="2410"/>
        </w:tabs>
        <w:spacing w:before="120" w:line="360" w:lineRule="auto"/>
        <w:ind w:left="567"/>
        <w:jc w:val="both"/>
        <w:rPr>
          <w:rFonts w:ascii="Bookman Old Style" w:hAnsi="Bookman Old Style"/>
          <w:b/>
          <w:sz w:val="24"/>
          <w:szCs w:val="24"/>
          <w:lang w:val="id-ID"/>
        </w:rPr>
      </w:pPr>
      <w:bookmarkStart w:id="0" w:name="_Toc508002087"/>
      <w:r w:rsidRPr="000348E2">
        <w:rPr>
          <w:rStyle w:val="Style2Char"/>
          <w:rFonts w:ascii="Bookman Old Style" w:hAnsi="Bookman Old Style"/>
          <w:b w:val="0"/>
          <w:szCs w:val="24"/>
        </w:rPr>
        <w:t xml:space="preserve">Kode Unit 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</w:r>
      <w:bookmarkEnd w:id="0"/>
      <w:r w:rsidRPr="000348E2">
        <w:rPr>
          <w:rStyle w:val="Style2Char"/>
          <w:rFonts w:ascii="Bookman Old Style" w:hAnsi="Bookman Old Style"/>
          <w:b w:val="0"/>
          <w:szCs w:val="24"/>
        </w:rPr>
        <w:t>…</w:t>
      </w:r>
    </w:p>
    <w:p w:rsidR="00080B16" w:rsidRPr="006122EF" w:rsidRDefault="00080B16" w:rsidP="00080B16">
      <w:pPr>
        <w:tabs>
          <w:tab w:val="left" w:pos="2410"/>
        </w:tabs>
        <w:spacing w:line="360" w:lineRule="auto"/>
        <w:ind w:left="2835" w:hanging="2268"/>
        <w:jc w:val="both"/>
        <w:rPr>
          <w:rFonts w:ascii="Bookman Old Style" w:hAnsi="Bookman Old Style"/>
          <w:sz w:val="24"/>
          <w:szCs w:val="24"/>
          <w:lang w:val="id-ID"/>
        </w:rPr>
      </w:pPr>
      <w:bookmarkStart w:id="1" w:name="_Toc508002088"/>
      <w:r w:rsidRPr="000348E2">
        <w:rPr>
          <w:rStyle w:val="Style2Char"/>
          <w:rFonts w:ascii="Bookman Old Style" w:hAnsi="Bookman Old Style"/>
          <w:b w:val="0"/>
          <w:szCs w:val="24"/>
        </w:rPr>
        <w:t>Judul Unit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ab/>
      </w:r>
      <w:bookmarkEnd w:id="1"/>
      <w:r w:rsidR="000348E2" w:rsidRPr="006122EF">
        <w:rPr>
          <w:rFonts w:ascii="Bookman Old Style" w:hAnsi="Bookman Old Style"/>
          <w:sz w:val="24"/>
          <w:szCs w:val="24"/>
          <w:lang w:val="sv-SE"/>
        </w:rPr>
        <w:t>M</w:t>
      </w:r>
      <w:r w:rsidR="002420B2" w:rsidRPr="006122EF">
        <w:rPr>
          <w:rFonts w:ascii="Bookman Old Style" w:hAnsi="Bookman Old Style"/>
          <w:sz w:val="24"/>
          <w:szCs w:val="24"/>
          <w:lang w:val="sv-SE"/>
        </w:rPr>
        <w:t>elaksana</w:t>
      </w:r>
      <w:bookmarkStart w:id="2" w:name="_GoBack"/>
      <w:bookmarkEnd w:id="2"/>
      <w:r w:rsidR="002420B2" w:rsidRPr="006122EF">
        <w:rPr>
          <w:rFonts w:ascii="Bookman Old Style" w:hAnsi="Bookman Old Style"/>
          <w:sz w:val="24"/>
          <w:szCs w:val="24"/>
          <w:lang w:val="sv-SE"/>
        </w:rPr>
        <w:t>kan ases</w:t>
      </w:r>
      <w:r w:rsidRPr="006122EF">
        <w:rPr>
          <w:rFonts w:ascii="Bookman Old Style" w:hAnsi="Bookman Old Style"/>
          <w:sz w:val="24"/>
          <w:szCs w:val="24"/>
          <w:lang w:val="sv-SE"/>
        </w:rPr>
        <w:t>men terhadap</w:t>
      </w:r>
      <w:r w:rsidR="000348E2" w:rsidRPr="006122EF">
        <w:rPr>
          <w:rFonts w:ascii="Bookman Old Style" w:hAnsi="Bookman Old Style"/>
          <w:sz w:val="24"/>
          <w:szCs w:val="24"/>
          <w:lang w:val="sv-SE"/>
        </w:rPr>
        <w:t xml:space="preserve"> asesor </w:t>
      </w:r>
      <w:r w:rsidR="00F608D4" w:rsidRPr="006122EF">
        <w:rPr>
          <w:rFonts w:ascii="Bookman Old Style" w:hAnsi="Bookman Old Style"/>
          <w:sz w:val="24"/>
          <w:szCs w:val="24"/>
          <w:lang w:val="sv-SE"/>
        </w:rPr>
        <w:t>Utama</w:t>
      </w:r>
      <w:r w:rsidR="00C30E02" w:rsidRPr="006122EF">
        <w:rPr>
          <w:rFonts w:ascii="Bookman Old Style" w:hAnsi="Bookman Old Style"/>
          <w:sz w:val="24"/>
          <w:szCs w:val="24"/>
          <w:lang w:val="sv-SE"/>
        </w:rPr>
        <w:t>, Madya, Muda dan</w:t>
      </w:r>
      <w:r w:rsidRPr="006122EF">
        <w:rPr>
          <w:rFonts w:ascii="Bookman Old Style" w:hAnsi="Bookman Old Style"/>
          <w:sz w:val="24"/>
          <w:szCs w:val="24"/>
          <w:lang w:val="sv-SE"/>
        </w:rPr>
        <w:t xml:space="preserve"> tenaga teknik </w:t>
      </w:r>
      <w:r w:rsidR="00C30E02" w:rsidRPr="006122EF">
        <w:rPr>
          <w:rFonts w:ascii="Bookman Old Style" w:hAnsi="Bookman Old Style"/>
          <w:sz w:val="24"/>
          <w:szCs w:val="24"/>
          <w:lang w:val="sv-SE"/>
        </w:rPr>
        <w:t xml:space="preserve">ketenagalistrikan </w:t>
      </w:r>
      <w:r w:rsidRPr="006122EF">
        <w:rPr>
          <w:rFonts w:ascii="Bookman Old Style" w:hAnsi="Bookman Old Style"/>
          <w:sz w:val="24"/>
          <w:szCs w:val="24"/>
          <w:lang w:val="sv-SE"/>
        </w:rPr>
        <w:t xml:space="preserve">bidang </w:t>
      </w:r>
      <w:r w:rsidR="00A510E0" w:rsidRPr="006122EF">
        <w:rPr>
          <w:rFonts w:ascii="Bookman Old Style" w:hAnsi="Bookman Old Style"/>
          <w:sz w:val="24"/>
          <w:szCs w:val="24"/>
          <w:lang w:val="sv-SE"/>
        </w:rPr>
        <w:t>pembangkitan</w:t>
      </w:r>
      <w:r w:rsidRPr="006122EF">
        <w:rPr>
          <w:rFonts w:ascii="Bookman Old Style" w:hAnsi="Bookman Old Style"/>
          <w:sz w:val="24"/>
          <w:szCs w:val="24"/>
          <w:lang w:val="sv-SE"/>
        </w:rPr>
        <w:t xml:space="preserve"> </w:t>
      </w:r>
      <w:r w:rsidR="00C30E02" w:rsidRPr="006122EF">
        <w:rPr>
          <w:rFonts w:ascii="Bookman Old Style" w:hAnsi="Bookman Old Style"/>
          <w:sz w:val="24"/>
          <w:szCs w:val="24"/>
          <w:lang w:val="sv-SE"/>
        </w:rPr>
        <w:t>tenaga listr</w:t>
      </w:r>
      <w:r w:rsidR="00BD342E" w:rsidRPr="006122EF">
        <w:rPr>
          <w:rFonts w:ascii="Bookman Old Style" w:hAnsi="Bookman Old Style"/>
          <w:sz w:val="24"/>
          <w:szCs w:val="24"/>
          <w:lang w:val="sv-SE"/>
        </w:rPr>
        <w:t>ik</w:t>
      </w:r>
    </w:p>
    <w:p w:rsidR="00080B16" w:rsidRDefault="00080B16" w:rsidP="00080B16">
      <w:pPr>
        <w:tabs>
          <w:tab w:val="left" w:pos="2410"/>
        </w:tabs>
        <w:spacing w:line="360" w:lineRule="auto"/>
        <w:ind w:left="2835" w:hanging="2268"/>
        <w:jc w:val="both"/>
        <w:rPr>
          <w:rStyle w:val="Style2Char"/>
          <w:rFonts w:ascii="Bookman Old Style" w:eastAsia="Calibri" w:hAnsi="Bookman Old Style"/>
          <w:b w:val="0"/>
          <w:szCs w:val="24"/>
        </w:rPr>
      </w:pPr>
      <w:r w:rsidRPr="000348E2">
        <w:rPr>
          <w:rStyle w:val="Style2Char"/>
          <w:rFonts w:ascii="Bookman Old Style" w:eastAsia="Calibri" w:hAnsi="Bookman Old Style"/>
          <w:b w:val="0"/>
          <w:szCs w:val="24"/>
        </w:rPr>
        <w:t>Deskripsi Unit</w:t>
      </w:r>
      <w:r w:rsidRPr="000348E2">
        <w:rPr>
          <w:rStyle w:val="Style2Char"/>
          <w:rFonts w:ascii="Bookman Old Style" w:eastAsia="Calibri" w:hAnsi="Bookman Old Style"/>
          <w:b w:val="0"/>
          <w:szCs w:val="24"/>
          <w:lang w:val="id-ID"/>
        </w:rPr>
        <w:tab/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>:</w:t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ab/>
        <w:t xml:space="preserve">Unit  kompetensi  ini  berkaitan  dengan  kegiatan </w:t>
      </w:r>
      <w:r w:rsidR="00F608D4">
        <w:rPr>
          <w:rStyle w:val="Style2Char"/>
          <w:rFonts w:ascii="Bookman Old Style" w:eastAsia="Calibri" w:hAnsi="Bookman Old Style"/>
          <w:b w:val="0"/>
          <w:szCs w:val="24"/>
        </w:rPr>
        <w:t>uji kom</w:t>
      </w:r>
      <w:r w:rsidR="00C30E02">
        <w:rPr>
          <w:rStyle w:val="Style2Char"/>
          <w:rFonts w:ascii="Bookman Old Style" w:eastAsia="Calibri" w:hAnsi="Bookman Old Style"/>
          <w:b w:val="0"/>
          <w:szCs w:val="24"/>
        </w:rPr>
        <w:t>p</w:t>
      </w:r>
      <w:r w:rsidR="00F608D4">
        <w:rPr>
          <w:rStyle w:val="Style2Char"/>
          <w:rFonts w:ascii="Bookman Old Style" w:eastAsia="Calibri" w:hAnsi="Bookman Old Style"/>
          <w:b w:val="0"/>
          <w:szCs w:val="24"/>
        </w:rPr>
        <w:t>et</w:t>
      </w:r>
      <w:r w:rsidR="00C30E02">
        <w:rPr>
          <w:rStyle w:val="Style2Char"/>
          <w:rFonts w:ascii="Bookman Old Style" w:eastAsia="Calibri" w:hAnsi="Bookman Old Style"/>
          <w:b w:val="0"/>
          <w:szCs w:val="24"/>
        </w:rPr>
        <w:t>e</w:t>
      </w:r>
      <w:r w:rsidR="00F608D4">
        <w:rPr>
          <w:rStyle w:val="Style2Char"/>
          <w:rFonts w:ascii="Bookman Old Style" w:eastAsia="Calibri" w:hAnsi="Bookman Old Style"/>
          <w:b w:val="0"/>
          <w:szCs w:val="24"/>
        </w:rPr>
        <w:t>n</w:t>
      </w:r>
      <w:r w:rsidR="00C30E02">
        <w:rPr>
          <w:rStyle w:val="Style2Char"/>
          <w:rFonts w:ascii="Bookman Old Style" w:eastAsia="Calibri" w:hAnsi="Bookman Old Style"/>
          <w:b w:val="0"/>
          <w:szCs w:val="24"/>
        </w:rPr>
        <w:t>s</w:t>
      </w:r>
      <w:r w:rsidR="00F608D4">
        <w:rPr>
          <w:rStyle w:val="Style2Char"/>
          <w:rFonts w:ascii="Bookman Old Style" w:eastAsia="Calibri" w:hAnsi="Bookman Old Style"/>
          <w:b w:val="0"/>
          <w:szCs w:val="24"/>
        </w:rPr>
        <w:t xml:space="preserve">i </w:t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 xml:space="preserve">bagi </w:t>
      </w:r>
      <w:r w:rsidR="00C30E02">
        <w:rPr>
          <w:rStyle w:val="Style2Char"/>
          <w:rFonts w:ascii="Bookman Old Style" w:eastAsia="Calibri" w:hAnsi="Bookman Old Style"/>
          <w:b w:val="0"/>
          <w:szCs w:val="24"/>
        </w:rPr>
        <w:t xml:space="preserve">Asesor Utama, Madya, Muda dan </w:t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 xml:space="preserve">tenaga teknik </w:t>
      </w:r>
      <w:r w:rsidR="00C30E02">
        <w:rPr>
          <w:rStyle w:val="Style2Char"/>
          <w:rFonts w:ascii="Bookman Old Style" w:eastAsia="Calibri" w:hAnsi="Bookman Old Style"/>
          <w:b w:val="0"/>
          <w:szCs w:val="24"/>
        </w:rPr>
        <w:t xml:space="preserve">ketenagalistrikan </w:t>
      </w:r>
      <w:r w:rsidR="00AC6EF8" w:rsidRPr="000348E2">
        <w:rPr>
          <w:rStyle w:val="Style2Char"/>
          <w:rFonts w:ascii="Bookman Old Style" w:eastAsia="Calibri" w:hAnsi="Bookman Old Style"/>
          <w:b w:val="0"/>
          <w:szCs w:val="24"/>
        </w:rPr>
        <w:t xml:space="preserve">mencakup </w:t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 xml:space="preserve">Pengetahuan,  Keterampilan  dan  Sikap Kerja yang terintegrasi, sesuai Standar Kompetensi </w:t>
      </w:r>
      <w:r w:rsidR="00C30E02">
        <w:rPr>
          <w:rStyle w:val="Style2Char"/>
          <w:rFonts w:ascii="Bookman Old Style" w:eastAsia="Calibri" w:hAnsi="Bookman Old Style"/>
          <w:b w:val="0"/>
          <w:szCs w:val="24"/>
        </w:rPr>
        <w:t>yang berlaku</w:t>
      </w:r>
    </w:p>
    <w:tbl>
      <w:tblPr>
        <w:tblW w:w="83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4820"/>
      </w:tblGrid>
      <w:tr w:rsidR="00C30E02" w:rsidRPr="002273A1" w:rsidTr="007A1230">
        <w:trPr>
          <w:tblHeader/>
        </w:trPr>
        <w:tc>
          <w:tcPr>
            <w:tcW w:w="3573" w:type="dxa"/>
            <w:shd w:val="clear" w:color="auto" w:fill="F2F2F2"/>
            <w:vAlign w:val="center"/>
          </w:tcPr>
          <w:p w:rsidR="00C30E02" w:rsidRPr="002273A1" w:rsidRDefault="00C30E02" w:rsidP="007A1230">
            <w:pPr>
              <w:tabs>
                <w:tab w:val="left" w:pos="1980"/>
              </w:tabs>
              <w:spacing w:before="40" w:after="4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273A1">
              <w:rPr>
                <w:rFonts w:ascii="Bookman Old Style" w:hAnsi="Bookman Old Style" w:cs="Arial"/>
                <w:b/>
                <w:sz w:val="24"/>
                <w:szCs w:val="24"/>
              </w:rPr>
              <w:t>ELEMEN KOMPETENSI</w:t>
            </w:r>
          </w:p>
        </w:tc>
        <w:tc>
          <w:tcPr>
            <w:tcW w:w="4820" w:type="dxa"/>
            <w:shd w:val="clear" w:color="auto" w:fill="F2F2F2"/>
            <w:vAlign w:val="center"/>
          </w:tcPr>
          <w:p w:rsidR="00C30E02" w:rsidRPr="002273A1" w:rsidRDefault="00C30E02" w:rsidP="007A1230">
            <w:pPr>
              <w:tabs>
                <w:tab w:val="left" w:pos="1980"/>
              </w:tabs>
              <w:spacing w:before="40" w:after="4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273A1">
              <w:rPr>
                <w:rFonts w:ascii="Bookman Old Style" w:hAnsi="Bookman Old Style" w:cs="Arial"/>
                <w:b/>
                <w:sz w:val="24"/>
                <w:szCs w:val="24"/>
              </w:rPr>
              <w:t>KRITERIA UNJUK KERJA</w:t>
            </w:r>
          </w:p>
        </w:tc>
      </w:tr>
      <w:tr w:rsidR="00C30E02" w:rsidRPr="002273A1" w:rsidTr="007A1230">
        <w:tc>
          <w:tcPr>
            <w:tcW w:w="3573" w:type="dxa"/>
            <w:shd w:val="clear" w:color="auto" w:fill="auto"/>
          </w:tcPr>
          <w:p w:rsidR="00C30E02" w:rsidRPr="002273A1" w:rsidRDefault="00C30E02" w:rsidP="007A1230">
            <w:pPr>
              <w:spacing w:before="40" w:after="40"/>
              <w:ind w:left="459" w:hanging="459"/>
              <w:rPr>
                <w:rFonts w:ascii="Bookman Old Style" w:hAnsi="Bookman Old Style" w:cs="Arial"/>
                <w:sz w:val="24"/>
                <w:szCs w:val="24"/>
              </w:rPr>
            </w:pPr>
            <w:r w:rsidRPr="002273A1">
              <w:rPr>
                <w:rFonts w:ascii="Bookman Old Style" w:hAnsi="Bookman Old Style" w:cs="Arial"/>
                <w:sz w:val="24"/>
                <w:szCs w:val="24"/>
              </w:rPr>
              <w:t>1.</w:t>
            </w:r>
            <w:r w:rsidRPr="002273A1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Merencanakan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uji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C30E02" w:rsidRPr="002273A1" w:rsidRDefault="00C30E02" w:rsidP="007A1230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Prosedur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serta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peraturan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perundangan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yang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berkaitan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keselamatan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ketenagalistrikan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diidentifikasi</w:t>
            </w:r>
            <w:proofErr w:type="spellEnd"/>
          </w:p>
          <w:p w:rsidR="00C30E02" w:rsidRPr="002273A1" w:rsidRDefault="00C30E02" w:rsidP="007A1230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Unit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Kompetensi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yang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akan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 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diberlakukan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diidentifikasi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diinformasikan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kepada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para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asesi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sesuai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prosedur</w:t>
            </w:r>
            <w:proofErr w:type="spellEnd"/>
          </w:p>
          <w:p w:rsidR="00C30E02" w:rsidRPr="002273A1" w:rsidRDefault="00C30E02" w:rsidP="007A1230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Lingkup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serta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tujuan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diidentifikasi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didiskusikan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untuk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disepakati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bersama</w:t>
            </w:r>
            <w:proofErr w:type="spellEnd"/>
          </w:p>
          <w:p w:rsidR="00C30E02" w:rsidRPr="002273A1" w:rsidRDefault="00C30E02" w:rsidP="007A1230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Kesesuaian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data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asesi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standar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uji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diverifikasi</w:t>
            </w:r>
            <w:proofErr w:type="spellEnd"/>
          </w:p>
          <w:p w:rsidR="00C30E02" w:rsidRPr="002273A1" w:rsidRDefault="00C30E02" w:rsidP="007A1230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Prosedur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diidentifikasi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dipelajari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</w:tr>
      <w:tr w:rsidR="00C30E02" w:rsidRPr="002273A1" w:rsidTr="007A1230">
        <w:tc>
          <w:tcPr>
            <w:tcW w:w="3573" w:type="dxa"/>
            <w:shd w:val="clear" w:color="auto" w:fill="auto"/>
          </w:tcPr>
          <w:p w:rsidR="00C30E02" w:rsidRPr="002273A1" w:rsidRDefault="00C30E02" w:rsidP="007A1230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2273A1">
              <w:rPr>
                <w:rFonts w:ascii="Bookman Old Style" w:hAnsi="Bookman Old Style" w:cs="Arial"/>
                <w:sz w:val="24"/>
                <w:szCs w:val="24"/>
              </w:rPr>
              <w:t>2.</w:t>
            </w:r>
            <w:r w:rsidRPr="002273A1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Menyiapkan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  <w:p w:rsidR="00C30E02" w:rsidRPr="002273A1" w:rsidRDefault="00C30E02" w:rsidP="007A1230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30E02" w:rsidRPr="002273A1" w:rsidRDefault="00C30E02" w:rsidP="007A1230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trike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>Sumber</w:t>
            </w:r>
            <w:proofErr w:type="spellEnd"/>
            <w:r w:rsidRPr="002273A1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daya</w:t>
            </w:r>
            <w:proofErr w:type="spellEnd"/>
            <w:r w:rsidRPr="002273A1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2273A1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2273A1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i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perlukan</w:t>
            </w:r>
            <w:proofErr w:type="spellEnd"/>
            <w:r w:rsidRPr="002273A1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2273A1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diidentifikasi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>sesuai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kebutuhan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  <w:p w:rsidR="00C30E02" w:rsidRPr="002273A1" w:rsidRDefault="00C30E02" w:rsidP="007A1230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Soal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tertulis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level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akan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diterapkan</w:t>
            </w:r>
            <w:proofErr w:type="spellEnd"/>
          </w:p>
          <w:p w:rsidR="00C30E02" w:rsidRPr="002273A1" w:rsidRDefault="00C30E02" w:rsidP="007A1230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Soal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lisan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standard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level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akan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diterapkan</w:t>
            </w:r>
            <w:proofErr w:type="spellEnd"/>
          </w:p>
          <w:p w:rsidR="00C30E02" w:rsidRPr="002273A1" w:rsidRDefault="00C30E02" w:rsidP="007A1230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Daftar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praktik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standard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level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akan</w:t>
            </w:r>
            <w:proofErr w:type="spellEnd"/>
            <w:proofErr w:type="gram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diterapkan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.</w:t>
            </w:r>
          </w:p>
          <w:p w:rsidR="00C30E02" w:rsidRPr="002273A1" w:rsidRDefault="00C30E02" w:rsidP="007A1230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dipersiapkan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.</w:t>
            </w:r>
          </w:p>
          <w:p w:rsidR="00C30E02" w:rsidRPr="002273A1" w:rsidRDefault="00C30E02" w:rsidP="007A1230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Rancangan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ditempat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disiapkan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format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berlaku</w:t>
            </w:r>
            <w:proofErr w:type="spellEnd"/>
          </w:p>
          <w:p w:rsidR="00C30E02" w:rsidRPr="002273A1" w:rsidRDefault="00C30E02" w:rsidP="007A1230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proofErr w:type="gram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(APD, data, SOP,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Instruksi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)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disiapkan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. </w:t>
            </w:r>
          </w:p>
          <w:p w:rsidR="00C30E02" w:rsidRPr="002273A1" w:rsidRDefault="00C30E02" w:rsidP="007A1230">
            <w:pPr>
              <w:pStyle w:val="ListParagraph"/>
              <w:numPr>
                <w:ilvl w:val="0"/>
                <w:numId w:val="4"/>
              </w:numPr>
              <w:ind w:left="612" w:hanging="612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Tempat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uji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dipersiapkan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sesuai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 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keperluan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prosedur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asesmen</w:t>
            </w:r>
            <w:proofErr w:type="spellEnd"/>
          </w:p>
          <w:p w:rsidR="00C30E02" w:rsidRPr="002273A1" w:rsidRDefault="00C30E02" w:rsidP="007A1230">
            <w:pPr>
              <w:spacing w:before="40" w:after="40"/>
              <w:ind w:left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C30E02" w:rsidRPr="002273A1" w:rsidTr="007A1230">
        <w:tc>
          <w:tcPr>
            <w:tcW w:w="3573" w:type="dxa"/>
            <w:shd w:val="clear" w:color="auto" w:fill="auto"/>
          </w:tcPr>
          <w:p w:rsidR="00C30E02" w:rsidRPr="002273A1" w:rsidRDefault="00C30E02" w:rsidP="007A1230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rPr>
                <w:rFonts w:ascii="Bookman Old Style" w:hAnsi="Bookman Old Style" w:cs="Arial"/>
                <w:sz w:val="24"/>
                <w:szCs w:val="24"/>
              </w:rPr>
            </w:pPr>
            <w:r w:rsidRPr="002273A1">
              <w:rPr>
                <w:rFonts w:ascii="Bookman Old Style" w:hAnsi="Bookman Old Style" w:cs="Arial"/>
                <w:sz w:val="24"/>
                <w:szCs w:val="24"/>
              </w:rPr>
              <w:lastRenderedPageBreak/>
              <w:t>3.</w:t>
            </w:r>
            <w:r w:rsidRPr="002273A1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Melaksanakan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uji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C30E02" w:rsidRPr="002273A1" w:rsidRDefault="00C30E02" w:rsidP="007A1230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Tahapan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uji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keompetensi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dilaksanakan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sesuai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prosedur</w:t>
            </w:r>
            <w:proofErr w:type="spellEnd"/>
          </w:p>
          <w:p w:rsidR="00C30E02" w:rsidRPr="002273A1" w:rsidRDefault="00C30E02" w:rsidP="007A1230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  <w:p w:rsidR="00C30E02" w:rsidRPr="002273A1" w:rsidRDefault="00C30E02" w:rsidP="007A1230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alat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keselamatan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 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  <w:p w:rsidR="00C30E02" w:rsidRPr="002273A1" w:rsidRDefault="00C30E02" w:rsidP="007A1230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trike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dikumpulkan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  <w:p w:rsidR="00C30E02" w:rsidRPr="00C62980" w:rsidRDefault="00C30E02" w:rsidP="007A1230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dibandingkan</w:t>
            </w:r>
            <w:proofErr w:type="spellEnd"/>
            <w:r w:rsidRPr="002273A1">
              <w:rPr>
                <w:rFonts w:ascii="Bookman Old Style" w:eastAsia="Verdana" w:hAnsi="Bookman Old Style" w:cs="Verdan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  <w:p w:rsidR="00C30E02" w:rsidRPr="002273A1" w:rsidRDefault="00C30E02" w:rsidP="007A1230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eastAsia="Verdana" w:hAnsi="Bookman Old Style" w:cs="Verdana"/>
                <w:sz w:val="24"/>
                <w:szCs w:val="24"/>
              </w:rPr>
              <w:t>Menanggulangi</w:t>
            </w:r>
            <w:proofErr w:type="spellEnd"/>
            <w:r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Verdana" w:hAnsi="Bookman Old Style" w:cs="Verdana"/>
                <w:sz w:val="24"/>
                <w:szCs w:val="24"/>
              </w:rPr>
              <w:t>masalah</w:t>
            </w:r>
            <w:proofErr w:type="spellEnd"/>
            <w:r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eastAsia="Verdana" w:hAnsi="Bookman Old Style" w:cs="Verdana"/>
                <w:sz w:val="24"/>
                <w:szCs w:val="24"/>
              </w:rPr>
              <w:t>timbul</w:t>
            </w:r>
            <w:proofErr w:type="spellEnd"/>
            <w:r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Verdana" w:hAnsi="Bookman Old Style" w:cs="Verdana"/>
                <w:sz w:val="24"/>
                <w:szCs w:val="24"/>
              </w:rPr>
              <w:t>selama</w:t>
            </w:r>
            <w:proofErr w:type="spellEnd"/>
            <w:r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</w:tc>
      </w:tr>
      <w:tr w:rsidR="00C30E02" w:rsidRPr="002273A1" w:rsidTr="007A1230">
        <w:tc>
          <w:tcPr>
            <w:tcW w:w="3573" w:type="dxa"/>
            <w:shd w:val="clear" w:color="auto" w:fill="auto"/>
          </w:tcPr>
          <w:p w:rsidR="00C30E02" w:rsidRPr="002273A1" w:rsidRDefault="00C30E02" w:rsidP="007A1230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2273A1">
              <w:rPr>
                <w:rFonts w:ascii="Bookman Old Style" w:hAnsi="Bookman Old Style" w:cs="Arial"/>
                <w:sz w:val="24"/>
                <w:szCs w:val="24"/>
              </w:rPr>
              <w:t>4.</w:t>
            </w:r>
            <w:r w:rsidRPr="002273A1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Mem</w:t>
            </w:r>
            <w:r w:rsidRPr="002273A1">
              <w:rPr>
                <w:rFonts w:ascii="Bookman Old Style" w:hAnsi="Bookman Old Style" w:cs="Arial"/>
                <w:spacing w:val="-1"/>
                <w:sz w:val="24"/>
                <w:szCs w:val="24"/>
              </w:rPr>
              <w:t>b</w:t>
            </w:r>
            <w:r w:rsidRPr="002273A1">
              <w:rPr>
                <w:rFonts w:ascii="Bookman Old Style" w:hAnsi="Bookman Old Style" w:cs="Arial"/>
                <w:sz w:val="24"/>
                <w:szCs w:val="24"/>
              </w:rPr>
              <w:t>uat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 uji 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lastRenderedPageBreak/>
              <w:t>kompetensi</w:t>
            </w:r>
          </w:p>
        </w:tc>
        <w:tc>
          <w:tcPr>
            <w:tcW w:w="4820" w:type="dxa"/>
            <w:shd w:val="clear" w:color="auto" w:fill="auto"/>
          </w:tcPr>
          <w:p w:rsidR="00C30E02" w:rsidRPr="002273A1" w:rsidRDefault="00C30E02" w:rsidP="007A1230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>Bukti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>berdasarkan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2273A1">
              <w:rPr>
                <w:rFonts w:ascii="Bookman Old Style" w:eastAsia="Verdana" w:hAnsi="Bookman Old Style" w:cs="Verdana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validitas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otentik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kekinian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kecukupan</w:t>
            </w:r>
            <w:proofErr w:type="spellEnd"/>
          </w:p>
          <w:p w:rsidR="00C30E02" w:rsidRPr="002273A1" w:rsidRDefault="00C30E02" w:rsidP="007A1230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trike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meliputi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Pengetahuan</w:t>
            </w:r>
            <w:proofErr w:type="spellEnd"/>
            <w:proofErr w:type="gram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Ketrampilan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Sikap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dalam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melaksanakan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terhadap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. </w:t>
            </w:r>
          </w:p>
          <w:p w:rsidR="00C30E02" w:rsidRPr="002273A1" w:rsidRDefault="00C30E02" w:rsidP="007A1230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evaluasi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disepakati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tim</w:t>
            </w:r>
            <w:proofErr w:type="spellEnd"/>
            <w:r w:rsidRPr="002273A1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asesor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2273A1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sebagai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bahan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diusulkan</w:t>
            </w:r>
            <w:proofErr w:type="spellEnd"/>
          </w:p>
        </w:tc>
      </w:tr>
      <w:tr w:rsidR="00C30E02" w:rsidRPr="002273A1" w:rsidTr="007A1230">
        <w:tc>
          <w:tcPr>
            <w:tcW w:w="3573" w:type="dxa"/>
            <w:shd w:val="clear" w:color="auto" w:fill="auto"/>
          </w:tcPr>
          <w:p w:rsidR="00C30E02" w:rsidRPr="002273A1" w:rsidRDefault="00C30E02" w:rsidP="007A1230">
            <w:pPr>
              <w:tabs>
                <w:tab w:val="left" w:pos="459"/>
                <w:tab w:val="left" w:pos="1980"/>
              </w:tabs>
              <w:spacing w:before="40" w:after="40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2273A1">
              <w:rPr>
                <w:rFonts w:ascii="Bookman Old Style" w:hAnsi="Bookman Old Style" w:cs="Arial"/>
                <w:sz w:val="24"/>
                <w:szCs w:val="24"/>
                <w:lang w:val="id-ID"/>
              </w:rPr>
              <w:lastRenderedPageBreak/>
              <w:t>5.</w:t>
            </w:r>
            <w:r w:rsidRPr="002273A1">
              <w:rPr>
                <w:rFonts w:ascii="Bookman Old Style" w:hAnsi="Bookman Old Style" w:cs="Arial"/>
                <w:sz w:val="24"/>
                <w:szCs w:val="24"/>
                <w:lang w:val="id-ID"/>
              </w:rPr>
              <w:tab/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Mencatat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C30E02" w:rsidRPr="002273A1" w:rsidRDefault="00C30E02" w:rsidP="007A1230">
            <w:pPr>
              <w:numPr>
                <w:ilvl w:val="0"/>
                <w:numId w:val="7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dicatat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deng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akurat</w:t>
            </w:r>
            <w:proofErr w:type="spellEnd"/>
          </w:p>
          <w:p w:rsidR="00C30E02" w:rsidRPr="002273A1" w:rsidRDefault="00C30E02" w:rsidP="007A1230">
            <w:pPr>
              <w:numPr>
                <w:ilvl w:val="0"/>
                <w:numId w:val="7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2273A1">
              <w:rPr>
                <w:rFonts w:ascii="Bookman Old Style" w:hAnsi="Bookman Old Style" w:cs="Arial"/>
                <w:sz w:val="24"/>
                <w:szCs w:val="24"/>
                <w:lang w:val="id-ID"/>
              </w:rPr>
              <w:t>Hasil penilaian dijaga kerahasia</w:t>
            </w:r>
            <w:r w:rsidRPr="002273A1">
              <w:rPr>
                <w:rFonts w:ascii="Bookman Old Style" w:hAnsi="Bookman Old Style" w:cs="Arial"/>
                <w:sz w:val="24"/>
                <w:szCs w:val="24"/>
              </w:rPr>
              <w:t>a</w:t>
            </w:r>
            <w:r w:rsidRPr="002273A1">
              <w:rPr>
                <w:rFonts w:ascii="Bookman Old Style" w:hAnsi="Bookman Old Style" w:cs="Arial"/>
                <w:sz w:val="24"/>
                <w:szCs w:val="24"/>
                <w:lang w:val="id-ID"/>
              </w:rPr>
              <w:t>nnya</w:t>
            </w:r>
          </w:p>
        </w:tc>
      </w:tr>
      <w:tr w:rsidR="00C30E02" w:rsidRPr="002273A1" w:rsidTr="007A1230">
        <w:tc>
          <w:tcPr>
            <w:tcW w:w="3573" w:type="dxa"/>
            <w:shd w:val="clear" w:color="auto" w:fill="auto"/>
          </w:tcPr>
          <w:p w:rsidR="00C30E02" w:rsidRPr="002273A1" w:rsidRDefault="00C30E02" w:rsidP="007A1230">
            <w:pPr>
              <w:tabs>
                <w:tab w:val="left" w:pos="1980"/>
              </w:tabs>
              <w:spacing w:before="40" w:after="40"/>
              <w:ind w:left="405" w:hanging="405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6.  </w:t>
            </w:r>
            <w:proofErr w:type="spellStart"/>
            <w:r w:rsidRPr="002273A1">
              <w:rPr>
                <w:rFonts w:ascii="Bookman Old Style" w:hAnsi="Bookman Old Style" w:cs="Arial"/>
                <w:spacing w:val="-1"/>
                <w:sz w:val="24"/>
                <w:szCs w:val="24"/>
              </w:rPr>
              <w:t>Memberikan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ump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b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lik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C30E02" w:rsidRPr="002273A1" w:rsidRDefault="00C30E02" w:rsidP="007A1230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Umpan</w:t>
            </w:r>
            <w:proofErr w:type="spellEnd"/>
            <w:r w:rsidRPr="002273A1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b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alik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</w:t>
            </w:r>
            <w:r w:rsidRPr="002273A1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jelas</w:t>
            </w:r>
            <w:proofErr w:type="spellEnd"/>
            <w:r w:rsidRPr="002273A1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2273A1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memban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disampai</w:t>
            </w:r>
            <w:r w:rsidRPr="002273A1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k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men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gunakan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bahasa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cara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tepat</w:t>
            </w:r>
            <w:proofErr w:type="spellEnd"/>
          </w:p>
          <w:p w:rsidR="00C30E02" w:rsidRPr="002273A1" w:rsidRDefault="00C30E02" w:rsidP="007A1230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Kesenjangan</w:t>
            </w:r>
            <w:proofErr w:type="spellEnd"/>
            <w:r w:rsidRPr="002273A1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2273A1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2273A1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dimiliki</w:t>
            </w:r>
            <w:proofErr w:type="spellEnd"/>
            <w:r w:rsidRPr="002273A1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</w:p>
          <w:p w:rsidR="00C30E02" w:rsidRPr="002273A1" w:rsidRDefault="00C30E02" w:rsidP="007A1230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Penjelasan</w:t>
            </w:r>
            <w:proofErr w:type="spellEnd"/>
            <w:r w:rsidRPr="002273A1">
              <w:rPr>
                <w:rFonts w:ascii="Bookman Old Style" w:eastAsia="Verdana" w:hAnsi="Bookman Old Style" w:cs="Verdana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un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uk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men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ulang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2273A1">
              <w:rPr>
                <w:rFonts w:ascii="Bookman Old Style" w:eastAsia="Verdana" w:hAnsi="Bookman Old Style" w:cs="Verdana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sesmen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terhadap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kesenjangan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</w:t>
            </w:r>
            <w:r w:rsidRPr="002273A1">
              <w:rPr>
                <w:rFonts w:ascii="Bookman Old Style" w:eastAsia="Verdana" w:hAnsi="Bookman Old Style" w:cs="Verdana"/>
                <w:spacing w:val="2"/>
                <w:sz w:val="24"/>
                <w:szCs w:val="24"/>
              </w:rPr>
              <w:t>p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ada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  <w:p w:rsidR="00C30E02" w:rsidRPr="002273A1" w:rsidRDefault="00C30E02" w:rsidP="007A1230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Peninj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te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r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h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2273A1">
              <w:rPr>
                <w:rFonts w:ascii="Bookman Old Style" w:eastAsia="Verdana" w:hAnsi="Bookman Old Style" w:cs="Verdana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m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eka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ni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s</w:t>
            </w:r>
            <w:r w:rsidRPr="002273A1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m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e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p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ros</w:t>
            </w:r>
            <w:r w:rsidRPr="002273A1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e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 band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i</w:t>
            </w:r>
            <w:r w:rsidRPr="002273A1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n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g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</w:tc>
      </w:tr>
      <w:tr w:rsidR="00C30E02" w:rsidRPr="002273A1" w:rsidTr="007A1230">
        <w:tc>
          <w:tcPr>
            <w:tcW w:w="3573" w:type="dxa"/>
            <w:shd w:val="clear" w:color="auto" w:fill="auto"/>
          </w:tcPr>
          <w:p w:rsidR="00C30E02" w:rsidRPr="002273A1" w:rsidRDefault="00C30E02" w:rsidP="007A1230">
            <w:pPr>
              <w:tabs>
                <w:tab w:val="left" w:pos="315"/>
                <w:tab w:val="left" w:pos="1980"/>
              </w:tabs>
              <w:spacing w:before="40" w:after="40"/>
              <w:ind w:left="315" w:hanging="315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7.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Mem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b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uat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Laporan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pelaksanaan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uji kompetensi</w:t>
            </w:r>
          </w:p>
        </w:tc>
        <w:tc>
          <w:tcPr>
            <w:tcW w:w="4820" w:type="dxa"/>
            <w:shd w:val="clear" w:color="auto" w:fill="auto"/>
          </w:tcPr>
          <w:p w:rsidR="00C30E02" w:rsidRPr="002273A1" w:rsidRDefault="00C30E02" w:rsidP="007A1230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Laporan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pelaksanaan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r w:rsidRPr="002273A1">
              <w:rPr>
                <w:rFonts w:ascii="Bookman Old Style" w:eastAsia="Verdana" w:hAnsi="Bookman Old Style" w:cs="Verdana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pacing w:val="45"/>
                <w:sz w:val="24"/>
                <w:szCs w:val="24"/>
              </w:rPr>
              <w:t>usulan</w:t>
            </w:r>
            <w:proofErr w:type="spellEnd"/>
            <w:r w:rsidRPr="002273A1">
              <w:rPr>
                <w:rFonts w:ascii="Bookman Old Style" w:eastAsia="Verdana" w:hAnsi="Bookman Old Style" w:cs="Verdana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kepu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usan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s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esuai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ngan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format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dite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apkan</w:t>
            </w:r>
            <w:proofErr w:type="spellEnd"/>
          </w:p>
          <w:p w:rsidR="00C30E02" w:rsidRPr="002273A1" w:rsidRDefault="00C30E02" w:rsidP="007A1230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Setiap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penolakan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atas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2273A1">
              <w:rPr>
                <w:rFonts w:ascii="Bookman Old Style" w:eastAsia="Verdana" w:hAnsi="Bookman Old Style" w:cs="Verdana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keputusan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harus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dicatat</w:t>
            </w:r>
            <w:proofErr w:type="spellEnd"/>
          </w:p>
          <w:p w:rsidR="00C30E02" w:rsidRPr="002273A1" w:rsidRDefault="00C30E02" w:rsidP="007A1230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Saran</w:t>
            </w:r>
            <w:r w:rsidRPr="002273A1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2273A1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perbaikan</w:t>
            </w:r>
            <w:proofErr w:type="spellEnd"/>
            <w:r w:rsidRPr="002273A1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proses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diusulkan</w:t>
            </w:r>
            <w:proofErr w:type="spellEnd"/>
          </w:p>
        </w:tc>
      </w:tr>
    </w:tbl>
    <w:p w:rsidR="00C30E02" w:rsidRDefault="00C30E02" w:rsidP="00080B16">
      <w:pPr>
        <w:tabs>
          <w:tab w:val="left" w:pos="2410"/>
        </w:tabs>
        <w:spacing w:line="360" w:lineRule="auto"/>
        <w:ind w:left="2835" w:hanging="2268"/>
        <w:jc w:val="both"/>
        <w:rPr>
          <w:rStyle w:val="Style2Char"/>
          <w:rFonts w:ascii="Bookman Old Style" w:eastAsia="Calibri" w:hAnsi="Bookman Old Style"/>
          <w:b w:val="0"/>
          <w:szCs w:val="24"/>
        </w:rPr>
      </w:pPr>
    </w:p>
    <w:p w:rsidR="00C30E02" w:rsidRDefault="00C30E02" w:rsidP="00080B16">
      <w:pPr>
        <w:tabs>
          <w:tab w:val="left" w:pos="2410"/>
        </w:tabs>
        <w:spacing w:line="360" w:lineRule="auto"/>
        <w:ind w:left="2835" w:hanging="2268"/>
        <w:jc w:val="both"/>
        <w:rPr>
          <w:rStyle w:val="Style2Char"/>
          <w:rFonts w:ascii="Bookman Old Style" w:eastAsia="Calibri" w:hAnsi="Bookman Old Style"/>
          <w:b w:val="0"/>
          <w:szCs w:val="24"/>
        </w:rPr>
      </w:pPr>
    </w:p>
    <w:p w:rsidR="00C30E02" w:rsidRDefault="00C30E02" w:rsidP="00080B16">
      <w:pPr>
        <w:tabs>
          <w:tab w:val="left" w:pos="2410"/>
        </w:tabs>
        <w:spacing w:line="360" w:lineRule="auto"/>
        <w:ind w:left="2835" w:hanging="2268"/>
        <w:jc w:val="both"/>
        <w:rPr>
          <w:rStyle w:val="Style2Char"/>
          <w:rFonts w:ascii="Bookman Old Style" w:eastAsia="Calibri" w:hAnsi="Bookman Old Style"/>
          <w:b w:val="0"/>
          <w:szCs w:val="24"/>
        </w:rPr>
      </w:pPr>
    </w:p>
    <w:p w:rsidR="00C30E02" w:rsidRDefault="00C30E02" w:rsidP="00080B16">
      <w:pPr>
        <w:tabs>
          <w:tab w:val="left" w:pos="2410"/>
        </w:tabs>
        <w:spacing w:line="360" w:lineRule="auto"/>
        <w:ind w:left="2835" w:hanging="2268"/>
        <w:jc w:val="both"/>
        <w:rPr>
          <w:rStyle w:val="Style2Char"/>
          <w:rFonts w:ascii="Bookman Old Style" w:eastAsia="Calibri" w:hAnsi="Bookman Old Style"/>
          <w:b w:val="0"/>
          <w:szCs w:val="24"/>
        </w:rPr>
      </w:pPr>
    </w:p>
    <w:p w:rsidR="00C30E02" w:rsidRPr="000348E2" w:rsidRDefault="00C30E02" w:rsidP="00080B16">
      <w:pPr>
        <w:tabs>
          <w:tab w:val="left" w:pos="2410"/>
        </w:tabs>
        <w:spacing w:line="360" w:lineRule="auto"/>
        <w:ind w:left="2835" w:hanging="2268"/>
        <w:jc w:val="both"/>
        <w:rPr>
          <w:rFonts w:ascii="Bookman Old Style" w:hAnsi="Bookman Old Style"/>
          <w:noProof/>
          <w:sz w:val="24"/>
          <w:szCs w:val="24"/>
          <w:lang w:val="id-ID" w:eastAsia="id-ID"/>
        </w:rPr>
      </w:pPr>
    </w:p>
    <w:p w:rsidR="00080B16" w:rsidRPr="000348E2" w:rsidRDefault="00080B16" w:rsidP="00080B16">
      <w:pPr>
        <w:rPr>
          <w:rFonts w:ascii="Bookman Old Style" w:hAnsi="Bookman Old Style" w:cs="Arial"/>
          <w:b/>
          <w:bCs/>
          <w:sz w:val="24"/>
          <w:szCs w:val="24"/>
          <w:lang w:val="id-ID"/>
        </w:rPr>
      </w:pPr>
    </w:p>
    <w:p w:rsidR="00080B16" w:rsidRPr="000348E2" w:rsidRDefault="00080B16" w:rsidP="00080B16">
      <w:pPr>
        <w:spacing w:line="33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  <w:r w:rsidRPr="000348E2">
        <w:rPr>
          <w:rFonts w:ascii="Bookman Old Style" w:hAnsi="Bookman Old Style" w:cs="Arial"/>
          <w:b/>
          <w:bCs/>
          <w:sz w:val="24"/>
          <w:szCs w:val="24"/>
        </w:rPr>
        <w:t>BATASAN VARIABEL</w:t>
      </w:r>
    </w:p>
    <w:p w:rsidR="00080B16" w:rsidRPr="000348E2" w:rsidRDefault="00080B16" w:rsidP="00080B16">
      <w:pPr>
        <w:numPr>
          <w:ilvl w:val="0"/>
          <w:numId w:val="1"/>
        </w:numPr>
        <w:spacing w:line="33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Konteks </w:t>
      </w:r>
      <w:r w:rsidRPr="000348E2">
        <w:rPr>
          <w:rFonts w:ascii="Bookman Old Style" w:hAnsi="Bookman Old Style"/>
          <w:sz w:val="24"/>
          <w:szCs w:val="24"/>
          <w:lang w:val="id-ID"/>
        </w:rPr>
        <w:t>V</w:t>
      </w:r>
      <w:r w:rsidR="000348E2" w:rsidRPr="000348E2">
        <w:rPr>
          <w:rFonts w:ascii="Bookman Old Style" w:hAnsi="Bookman Old Style"/>
          <w:sz w:val="24"/>
          <w:szCs w:val="24"/>
          <w:lang w:val="sv-SE"/>
        </w:rPr>
        <w:t>ariab</w:t>
      </w:r>
      <w:r w:rsidRPr="000348E2">
        <w:rPr>
          <w:rFonts w:ascii="Bookman Old Style" w:hAnsi="Bookman Old Style"/>
          <w:sz w:val="24"/>
          <w:szCs w:val="24"/>
          <w:lang w:val="sv-SE"/>
        </w:rPr>
        <w:t>e</w:t>
      </w:r>
      <w:r w:rsidR="000348E2" w:rsidRPr="000348E2">
        <w:rPr>
          <w:rFonts w:ascii="Bookman Old Style" w:hAnsi="Bookman Old Style"/>
          <w:sz w:val="24"/>
          <w:szCs w:val="24"/>
          <w:lang w:val="sv-SE"/>
        </w:rPr>
        <w:t>l</w:t>
      </w:r>
    </w:p>
    <w:p w:rsidR="00080B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Sistem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80B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Alat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Kesesuaian</w:t>
      </w:r>
      <w:proofErr w:type="spellEnd"/>
      <w:r w:rsidRPr="000348E2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0348E2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calon</w:t>
      </w:r>
      <w:proofErr w:type="spellEnd"/>
      <w:r w:rsidRPr="000348E2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a</w:t>
      </w:r>
      <w:r w:rsidRPr="000348E2">
        <w:rPr>
          <w:rFonts w:ascii="Bookman Old Style" w:eastAsia="Verdana" w:hAnsi="Bookman Old Style" w:cs="Verdana"/>
          <w:spacing w:val="-2"/>
          <w:sz w:val="24"/>
          <w:szCs w:val="24"/>
        </w:rPr>
        <w:t>s</w:t>
      </w:r>
      <w:r w:rsidRPr="000348E2">
        <w:rPr>
          <w:rFonts w:ascii="Bookman Old Style" w:eastAsia="Verdana" w:hAnsi="Bookman Old Style" w:cs="Verdana"/>
          <w:sz w:val="24"/>
          <w:szCs w:val="24"/>
        </w:rPr>
        <w:t>esor</w:t>
      </w:r>
      <w:proofErr w:type="spellEnd"/>
      <w:r w:rsidRPr="000348E2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pacing w:val="2"/>
          <w:sz w:val="24"/>
          <w:szCs w:val="24"/>
        </w:rPr>
        <w:t>d</w:t>
      </w:r>
      <w:r w:rsidRPr="000348E2">
        <w:rPr>
          <w:rFonts w:ascii="Bookman Old Style" w:eastAsia="Verdana" w:hAnsi="Bookman Old Style" w:cs="Verdana"/>
          <w:sz w:val="24"/>
          <w:szCs w:val="24"/>
        </w:rPr>
        <w:t>engan</w:t>
      </w:r>
      <w:proofErr w:type="spellEnd"/>
      <w:r w:rsidRPr="000348E2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0348E2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fungsional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tekn</w:t>
      </w:r>
      <w:r w:rsidRPr="000348E2">
        <w:rPr>
          <w:rFonts w:ascii="Bookman Old Style" w:eastAsia="Verdana" w:hAnsi="Bookman Old Style" w:cs="Verdana"/>
          <w:spacing w:val="-1"/>
          <w:sz w:val="24"/>
          <w:szCs w:val="24"/>
        </w:rPr>
        <w:t>i</w:t>
      </w:r>
      <w:r w:rsidRPr="000348E2">
        <w:rPr>
          <w:rFonts w:ascii="Bookman Old Style" w:eastAsia="Verdana" w:hAnsi="Bookman Old Style" w:cs="Verdana"/>
          <w:sz w:val="24"/>
          <w:szCs w:val="24"/>
        </w:rPr>
        <w:t>s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(Unit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>)</w:t>
      </w:r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eastAsia="Verdana" w:hAnsi="Bookman Old Style" w:cs="Verdana"/>
          <w:i/>
          <w:sz w:val="24"/>
          <w:szCs w:val="24"/>
        </w:rPr>
        <w:t>Stand</w:t>
      </w:r>
      <w:r w:rsidRPr="000348E2">
        <w:rPr>
          <w:rFonts w:ascii="Bookman Old Style" w:eastAsia="Verdana" w:hAnsi="Bookman Old Style" w:cs="Verdana"/>
          <w:i/>
          <w:spacing w:val="-1"/>
          <w:sz w:val="24"/>
          <w:szCs w:val="24"/>
        </w:rPr>
        <w:t>i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ng</w:t>
      </w:r>
      <w:r w:rsidRPr="000348E2">
        <w:rPr>
          <w:rFonts w:ascii="Bookman Old Style" w:eastAsia="Verdana" w:hAnsi="Bookman Old Style" w:cs="Verdana"/>
          <w:i/>
          <w:spacing w:val="77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Operation</w:t>
      </w:r>
      <w:r w:rsidRPr="000348E2">
        <w:rPr>
          <w:rFonts w:ascii="Bookman Old Style" w:eastAsia="Verdana" w:hAnsi="Bookman Old Style" w:cs="Verdana"/>
          <w:i/>
          <w:spacing w:val="77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Procedure</w:t>
      </w:r>
      <w:r w:rsidRPr="000348E2">
        <w:rPr>
          <w:rFonts w:ascii="Bookman Old Style" w:eastAsia="Verdana" w:hAnsi="Bookman Old Style" w:cs="Verdana"/>
          <w:i/>
          <w:spacing w:val="75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sz w:val="24"/>
          <w:szCs w:val="24"/>
        </w:rPr>
        <w:t xml:space="preserve">(SOP)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diujikan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berlaku</w:t>
      </w:r>
      <w:proofErr w:type="spellEnd"/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eastAsia="Verdana" w:hAnsi="Bookman Old Style" w:cs="Verdana"/>
          <w:i/>
          <w:sz w:val="24"/>
          <w:szCs w:val="24"/>
        </w:rPr>
        <w:t>Log</w:t>
      </w:r>
      <w:r w:rsidRPr="000348E2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sheet</w:t>
      </w:r>
      <w:r w:rsidRPr="000348E2">
        <w:rPr>
          <w:rFonts w:ascii="Bookman Old Style" w:eastAsia="Verdana" w:hAnsi="Bookman Old Style" w:cs="Verdana"/>
          <w:i/>
          <w:spacing w:val="40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atau</w:t>
      </w:r>
      <w:proofErr w:type="spellEnd"/>
      <w:r w:rsidRPr="000348E2">
        <w:rPr>
          <w:rFonts w:ascii="Bookman Old Style" w:eastAsia="Verdana" w:hAnsi="Bookman Old Style" w:cs="Verdana"/>
          <w:spacing w:val="39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report</w:t>
      </w:r>
      <w:r w:rsidRPr="000348E2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sheet</w:t>
      </w:r>
      <w:r w:rsidRPr="000348E2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peralatan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ditetapkan</w:t>
      </w:r>
      <w:proofErr w:type="spellEnd"/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Peralatan</w:t>
      </w:r>
      <w:proofErr w:type="spellEnd"/>
      <w:r w:rsidRPr="000348E2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0348E2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sz w:val="24"/>
          <w:szCs w:val="24"/>
        </w:rPr>
        <w:t xml:space="preserve">instrument yang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terkait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dengan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pelaksanaan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Tempat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</w:p>
    <w:p w:rsidR="00080B16" w:rsidRPr="000348E2" w:rsidRDefault="00080B16" w:rsidP="00080B16">
      <w:pPr>
        <w:numPr>
          <w:ilvl w:val="0"/>
          <w:numId w:val="1"/>
        </w:numPr>
        <w:spacing w:line="33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Peraturan Yang Diperlukan</w:t>
      </w:r>
    </w:p>
    <w:p w:rsidR="00080B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Undang-Undang 30 Tahun 2009 tentang Ketenagalistrikan</w:t>
      </w:r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Peraturan Pemerintah Nomor 14 Tahun 2012 </w:t>
      </w:r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Peraturan Pemerintah Nomor 62 Tahun 2012</w:t>
      </w:r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Peraturan Menteri ESDM Nomor 10 Tahun 2016 tentang Perubahan Atas Peraturan Menteri Nomor 10 Tahun 2014</w:t>
      </w:r>
      <w:r w:rsidR="00581582" w:rsidRPr="000348E2">
        <w:rPr>
          <w:rFonts w:ascii="Bookman Old Style" w:hAnsi="Bookman Old Style"/>
          <w:sz w:val="24"/>
          <w:szCs w:val="24"/>
          <w:lang w:val="sv-SE"/>
        </w:rPr>
        <w:t xml:space="preserve"> tentang Tata Cara Akreditasi dan Sertifikasi Ketenagalistrikan</w:t>
      </w:r>
    </w:p>
    <w:p w:rsidR="00080B16" w:rsidRPr="000348E2" w:rsidRDefault="00080B16" w:rsidP="00080B16">
      <w:pPr>
        <w:numPr>
          <w:ilvl w:val="0"/>
          <w:numId w:val="1"/>
        </w:numPr>
        <w:spacing w:line="33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Norma dan </w:t>
      </w:r>
      <w:r w:rsidRPr="000348E2">
        <w:rPr>
          <w:rFonts w:ascii="Bookman Old Style" w:hAnsi="Bookman Old Style"/>
          <w:sz w:val="24"/>
          <w:szCs w:val="24"/>
          <w:lang w:val="id-ID"/>
        </w:rPr>
        <w:t>S</w:t>
      </w:r>
      <w:r w:rsidRPr="000348E2">
        <w:rPr>
          <w:rFonts w:ascii="Bookman Old Style" w:hAnsi="Bookman Old Style"/>
          <w:sz w:val="24"/>
          <w:szCs w:val="24"/>
          <w:lang w:val="sv-SE"/>
        </w:rPr>
        <w:t>tandar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Norma</w:t>
      </w:r>
    </w:p>
    <w:p w:rsidR="00080B16" w:rsidRPr="000348E2" w:rsidRDefault="008D4613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Kode Etik Asesor </w:t>
      </w:r>
    </w:p>
    <w:p w:rsidR="00080B16" w:rsidRPr="000348E2" w:rsidRDefault="008D4613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Skema uji kompetensi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Standar</w:t>
      </w:r>
    </w:p>
    <w:p w:rsidR="00080B16" w:rsidRPr="006122EF" w:rsidRDefault="008D4613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Perdirjen Listrik dan </w:t>
      </w:r>
      <w:r w:rsidRPr="006122EF">
        <w:rPr>
          <w:rFonts w:ascii="Bookman Old Style" w:hAnsi="Bookman Old Style"/>
          <w:sz w:val="24"/>
          <w:szCs w:val="24"/>
          <w:lang w:val="sv-SE"/>
        </w:rPr>
        <w:t>Pemanfaatan Energi 421 tahun 2007</w:t>
      </w:r>
      <w:r w:rsidR="00080B16" w:rsidRPr="006122EF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6122EF">
        <w:rPr>
          <w:rFonts w:ascii="Bookman Old Style" w:hAnsi="Bookman Old Style"/>
          <w:sz w:val="24"/>
          <w:szCs w:val="24"/>
        </w:rPr>
        <w:t>tentang</w:t>
      </w:r>
      <w:proofErr w:type="spellEnd"/>
      <w:r w:rsidRPr="006122E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22EF">
        <w:rPr>
          <w:rFonts w:ascii="Bookman Old Style" w:hAnsi="Bookman Old Style"/>
          <w:sz w:val="24"/>
          <w:szCs w:val="24"/>
        </w:rPr>
        <w:t>Pengawasan</w:t>
      </w:r>
      <w:proofErr w:type="spellEnd"/>
      <w:r w:rsidRPr="006122E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22EF">
        <w:rPr>
          <w:rFonts w:ascii="Bookman Old Style" w:hAnsi="Bookman Old Style"/>
          <w:sz w:val="24"/>
          <w:szCs w:val="24"/>
        </w:rPr>
        <w:t>Uji</w:t>
      </w:r>
      <w:proofErr w:type="spellEnd"/>
      <w:r w:rsidRPr="006122E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22EF">
        <w:rPr>
          <w:rFonts w:ascii="Bookman Old Style" w:hAnsi="Bookman Old Style"/>
          <w:sz w:val="24"/>
          <w:szCs w:val="24"/>
        </w:rPr>
        <w:t>Kompetensi</w:t>
      </w:r>
      <w:proofErr w:type="spellEnd"/>
    </w:p>
    <w:p w:rsidR="00080B16" w:rsidRPr="000348E2" w:rsidRDefault="00080B16" w:rsidP="006122EF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Peralatan dan </w:t>
      </w:r>
      <w:r w:rsidRPr="000348E2">
        <w:rPr>
          <w:rFonts w:ascii="Bookman Old Style" w:hAnsi="Bookman Old Style"/>
          <w:sz w:val="24"/>
          <w:szCs w:val="24"/>
          <w:lang w:val="id-ID"/>
        </w:rPr>
        <w:t>P</w:t>
      </w:r>
      <w:r w:rsidRPr="000348E2">
        <w:rPr>
          <w:rFonts w:ascii="Bookman Old Style" w:hAnsi="Bookman Old Style"/>
          <w:sz w:val="24"/>
          <w:szCs w:val="24"/>
          <w:lang w:val="sv-SE"/>
        </w:rPr>
        <w:t>erlengkapan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lastRenderedPageBreak/>
        <w:t>Peralatan</w:t>
      </w:r>
    </w:p>
    <w:p w:rsidR="00080B16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Sarana dan prasarana uji kompetensi</w:t>
      </w:r>
    </w:p>
    <w:p w:rsidR="00080B16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Dokumen pendukung uji kompetensi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Perlengkapan</w:t>
      </w:r>
    </w:p>
    <w:p w:rsidR="00080B16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Alat pelindung diri</w:t>
      </w:r>
    </w:p>
    <w:p w:rsidR="00FF04EF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Alat kerja</w:t>
      </w:r>
    </w:p>
    <w:p w:rsidR="00080B16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Bahan kerja</w:t>
      </w:r>
    </w:p>
    <w:p w:rsidR="00FF04EF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Alat bantu</w:t>
      </w:r>
    </w:p>
    <w:p w:rsidR="00FF04EF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Alat komunikasi</w:t>
      </w:r>
    </w:p>
    <w:p w:rsidR="00080B16" w:rsidRPr="000348E2" w:rsidRDefault="00080B16" w:rsidP="00080B16">
      <w:pPr>
        <w:spacing w:line="33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</w:p>
    <w:p w:rsidR="00080B16" w:rsidRPr="000348E2" w:rsidRDefault="00080B16" w:rsidP="00080B16">
      <w:pPr>
        <w:spacing w:line="360" w:lineRule="auto"/>
        <w:ind w:left="567"/>
        <w:rPr>
          <w:rFonts w:ascii="Bookman Old Style" w:hAnsi="Bookman Old Style" w:cs="Arial"/>
          <w:b/>
          <w:bCs/>
          <w:sz w:val="24"/>
          <w:szCs w:val="24"/>
        </w:rPr>
      </w:pPr>
      <w:r w:rsidRPr="000348E2">
        <w:rPr>
          <w:rFonts w:ascii="Bookman Old Style" w:hAnsi="Bookman Old Style" w:cs="Arial"/>
          <w:b/>
          <w:bCs/>
          <w:sz w:val="24"/>
          <w:szCs w:val="24"/>
        </w:rPr>
        <w:t>PANDUAN PENILAIAN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Konteks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0348E2">
        <w:rPr>
          <w:rFonts w:ascii="Bookman Old Style" w:hAnsi="Bookman Old Style" w:cs="Arial"/>
          <w:bCs/>
          <w:sz w:val="24"/>
          <w:szCs w:val="24"/>
          <w:lang w:val="id-ID"/>
        </w:rPr>
        <w:t>P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enilaian</w:t>
      </w:r>
      <w:proofErr w:type="spellEnd"/>
    </w:p>
    <w:p w:rsidR="00080B16" w:rsidRPr="000348E2" w:rsidRDefault="00857B1D" w:rsidP="00F608D4">
      <w:pPr>
        <w:numPr>
          <w:ilvl w:val="1"/>
          <w:numId w:val="10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Melakukan Uji kompetensi </w:t>
      </w:r>
      <w:r w:rsidR="00F608D4">
        <w:rPr>
          <w:rFonts w:ascii="Bookman Old Style" w:hAnsi="Bookman Old Style"/>
          <w:sz w:val="24"/>
          <w:szCs w:val="24"/>
          <w:lang w:val="sv-SE"/>
        </w:rPr>
        <w:t>sekurang-kurangnya 10 (sepuluh</w:t>
      </w:r>
      <w:r w:rsidR="00606953" w:rsidRPr="000348E2">
        <w:rPr>
          <w:rFonts w:ascii="Bookman Old Style" w:hAnsi="Bookman Old Style"/>
          <w:sz w:val="24"/>
          <w:szCs w:val="24"/>
          <w:lang w:val="sv-SE"/>
        </w:rPr>
        <w:t>) kali</w:t>
      </w:r>
      <w:r w:rsidR="00080B16" w:rsidRPr="000348E2">
        <w:rPr>
          <w:rFonts w:ascii="Bookman Old Style" w:hAnsi="Bookman Old Style"/>
          <w:sz w:val="24"/>
          <w:szCs w:val="24"/>
          <w:lang w:val="id-ID"/>
        </w:rPr>
        <w:t xml:space="preserve"> 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Persyaratan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0348E2">
        <w:rPr>
          <w:rFonts w:ascii="Bookman Old Style" w:hAnsi="Bookman Old Style" w:cs="Arial"/>
          <w:bCs/>
          <w:sz w:val="24"/>
          <w:szCs w:val="24"/>
          <w:lang w:val="id-ID"/>
        </w:rPr>
        <w:t>K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ompetensi</w:t>
      </w:r>
      <w:proofErr w:type="spellEnd"/>
    </w:p>
    <w:p w:rsidR="006122EF" w:rsidRPr="006122EF" w:rsidRDefault="006122EF" w:rsidP="006122EF">
      <w:pPr>
        <w:tabs>
          <w:tab w:val="left" w:pos="1620"/>
        </w:tabs>
        <w:ind w:left="1620" w:hanging="540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 xml:space="preserve">2.1 </w:t>
      </w:r>
      <w:r>
        <w:rPr>
          <w:rFonts w:ascii="Bookman Old Style" w:hAnsi="Bookman Old Style" w:cs="Arial"/>
          <w:bCs/>
          <w:sz w:val="24"/>
          <w:szCs w:val="24"/>
        </w:rPr>
        <w:tab/>
      </w:r>
      <w:proofErr w:type="spellStart"/>
      <w:r w:rsidRPr="006122EF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  <w:r w:rsidRPr="006122EF">
        <w:rPr>
          <w:rFonts w:ascii="Bookman Old Style" w:hAnsi="Bookman Old Style" w:cs="Arial"/>
          <w:bCs/>
          <w:sz w:val="24"/>
          <w:szCs w:val="24"/>
        </w:rPr>
        <w:t xml:space="preserve">, </w:t>
      </w:r>
      <w:proofErr w:type="spellStart"/>
      <w:r w:rsidRPr="006122EF">
        <w:rPr>
          <w:rFonts w:ascii="Bookman Old Style" w:hAnsi="Bookman Old Style" w:cs="Arial"/>
          <w:bCs/>
          <w:sz w:val="24"/>
          <w:szCs w:val="24"/>
        </w:rPr>
        <w:t>ketrampilan</w:t>
      </w:r>
      <w:proofErr w:type="spellEnd"/>
      <w:r w:rsidRPr="006122EF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6122EF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6122EF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6122EF">
        <w:rPr>
          <w:rFonts w:ascii="Bookman Old Style" w:hAnsi="Bookman Old Style" w:cs="Arial"/>
          <w:bCs/>
          <w:sz w:val="24"/>
          <w:szCs w:val="24"/>
        </w:rPr>
        <w:t>sikap</w:t>
      </w:r>
      <w:proofErr w:type="spellEnd"/>
      <w:r w:rsidRPr="006122EF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6122EF">
        <w:rPr>
          <w:rFonts w:ascii="Bookman Old Style" w:hAnsi="Bookman Old Style" w:cs="Arial"/>
          <w:bCs/>
          <w:sz w:val="24"/>
          <w:szCs w:val="24"/>
        </w:rPr>
        <w:t>kerja</w:t>
      </w:r>
      <w:proofErr w:type="spellEnd"/>
      <w:r w:rsidRPr="006122EF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6122EF">
        <w:rPr>
          <w:rFonts w:ascii="Bookman Old Style" w:hAnsi="Bookman Old Style" w:cs="Arial"/>
          <w:bCs/>
          <w:sz w:val="24"/>
          <w:szCs w:val="24"/>
        </w:rPr>
        <w:t>asesor</w:t>
      </w:r>
      <w:proofErr w:type="spellEnd"/>
      <w:r w:rsidRPr="006122EF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6122EF">
        <w:rPr>
          <w:rFonts w:ascii="Bookman Old Style" w:hAnsi="Bookman Old Style" w:cs="Arial"/>
          <w:bCs/>
          <w:sz w:val="24"/>
          <w:szCs w:val="24"/>
        </w:rPr>
        <w:t>muda</w:t>
      </w:r>
      <w:proofErr w:type="spellEnd"/>
    </w:p>
    <w:p w:rsidR="006122EF" w:rsidRPr="006122EF" w:rsidRDefault="006122EF" w:rsidP="006122EF">
      <w:pPr>
        <w:tabs>
          <w:tab w:val="left" w:pos="1620"/>
        </w:tabs>
        <w:spacing w:line="360" w:lineRule="auto"/>
        <w:ind w:left="1620" w:hanging="540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 xml:space="preserve">2.2 </w:t>
      </w:r>
      <w:r>
        <w:rPr>
          <w:rFonts w:ascii="Bookman Old Style" w:hAnsi="Bookman Old Style" w:cs="Arial"/>
          <w:bCs/>
          <w:sz w:val="24"/>
          <w:szCs w:val="24"/>
        </w:rPr>
        <w:tab/>
      </w:r>
      <w:proofErr w:type="spellStart"/>
      <w:r w:rsidRPr="006122EF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  <w:r w:rsidRPr="006122EF">
        <w:rPr>
          <w:rFonts w:ascii="Bookman Old Style" w:hAnsi="Bookman Old Style" w:cs="Arial"/>
          <w:bCs/>
          <w:sz w:val="24"/>
          <w:szCs w:val="24"/>
        </w:rPr>
        <w:t xml:space="preserve">, </w:t>
      </w:r>
      <w:proofErr w:type="spellStart"/>
      <w:r w:rsidRPr="006122EF">
        <w:rPr>
          <w:rFonts w:ascii="Bookman Old Style" w:hAnsi="Bookman Old Style" w:cs="Arial"/>
          <w:bCs/>
          <w:sz w:val="24"/>
          <w:szCs w:val="24"/>
        </w:rPr>
        <w:t>ketramp</w:t>
      </w:r>
      <w:r>
        <w:rPr>
          <w:rFonts w:ascii="Bookman Old Style" w:hAnsi="Bookman Old Style" w:cs="Arial"/>
          <w:bCs/>
          <w:sz w:val="24"/>
          <w:szCs w:val="24"/>
        </w:rPr>
        <w:t>ilan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sikap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kerja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asesor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madya</w:t>
      </w:r>
      <w:proofErr w:type="spellEnd"/>
    </w:p>
    <w:p w:rsidR="006122EF" w:rsidRPr="006122EF" w:rsidRDefault="006122EF" w:rsidP="006122EF">
      <w:pPr>
        <w:tabs>
          <w:tab w:val="left" w:pos="1620"/>
        </w:tabs>
        <w:spacing w:line="360" w:lineRule="auto"/>
        <w:ind w:left="1620" w:hanging="540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 xml:space="preserve">2.3 </w:t>
      </w:r>
      <w:r>
        <w:rPr>
          <w:rFonts w:ascii="Bookman Old Style" w:hAnsi="Bookman Old Style" w:cs="Arial"/>
          <w:bCs/>
          <w:sz w:val="24"/>
          <w:szCs w:val="24"/>
        </w:rPr>
        <w:tab/>
      </w:r>
      <w:proofErr w:type="spellStart"/>
      <w:r w:rsidRPr="006122EF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  <w:r w:rsidRPr="006122EF">
        <w:rPr>
          <w:rFonts w:ascii="Bookman Old Style" w:hAnsi="Bookman Old Style" w:cs="Arial"/>
          <w:bCs/>
          <w:sz w:val="24"/>
          <w:szCs w:val="24"/>
        </w:rPr>
        <w:t xml:space="preserve">, </w:t>
      </w:r>
      <w:proofErr w:type="spellStart"/>
      <w:r w:rsidRPr="006122EF">
        <w:rPr>
          <w:rFonts w:ascii="Bookman Old Style" w:hAnsi="Bookman Old Style" w:cs="Arial"/>
          <w:bCs/>
          <w:sz w:val="24"/>
          <w:szCs w:val="24"/>
        </w:rPr>
        <w:t>ketrampilan</w:t>
      </w:r>
      <w:proofErr w:type="spellEnd"/>
      <w:r w:rsidRPr="006122EF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6122EF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6122EF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6122EF">
        <w:rPr>
          <w:rFonts w:ascii="Bookman Old Style" w:hAnsi="Bookman Old Style" w:cs="Arial"/>
          <w:bCs/>
          <w:sz w:val="24"/>
          <w:szCs w:val="24"/>
        </w:rPr>
        <w:t>sikap</w:t>
      </w:r>
      <w:proofErr w:type="spellEnd"/>
      <w:r w:rsidRPr="006122EF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proofErr w:type="gramStart"/>
      <w:r w:rsidRPr="006122EF">
        <w:rPr>
          <w:rFonts w:ascii="Bookman Old Style" w:hAnsi="Bookman Old Style" w:cs="Arial"/>
          <w:bCs/>
          <w:sz w:val="24"/>
          <w:szCs w:val="24"/>
        </w:rPr>
        <w:t>kerja</w:t>
      </w:r>
      <w:proofErr w:type="spellEnd"/>
      <w:r w:rsidRPr="006122EF">
        <w:rPr>
          <w:rFonts w:ascii="Bookman Old Style" w:hAnsi="Bookman Old Style" w:cs="Arial"/>
          <w:bCs/>
          <w:sz w:val="24"/>
          <w:szCs w:val="24"/>
        </w:rPr>
        <w:t xml:space="preserve"> 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pengelolaan</w:t>
      </w:r>
      <w:proofErr w:type="spellEnd"/>
      <w:proofErr w:type="gram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pembangkit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tenaga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listrik</w:t>
      </w:r>
      <w:proofErr w:type="spellEnd"/>
    </w:p>
    <w:p w:rsidR="00080B16" w:rsidRPr="000348E2" w:rsidRDefault="00080B16" w:rsidP="006122EF">
      <w:pPr>
        <w:spacing w:line="360" w:lineRule="auto"/>
        <w:ind w:left="1560"/>
        <w:rPr>
          <w:rFonts w:ascii="Bookman Old Style" w:hAnsi="Bookman Old Style" w:cs="Arial"/>
          <w:bCs/>
          <w:sz w:val="24"/>
          <w:szCs w:val="24"/>
        </w:rPr>
      </w:pP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Ketrampilan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0348E2" w:rsidRDefault="00080B16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</w:p>
    <w:p w:rsidR="00D8023E" w:rsidRPr="000348E2" w:rsidRDefault="00D8023E" w:rsidP="00080B16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Regulasi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Ketenagalistrikan</w:t>
      </w:r>
      <w:proofErr w:type="spellEnd"/>
    </w:p>
    <w:p w:rsidR="00080B16" w:rsidRPr="000348E2" w:rsidRDefault="00D8023E" w:rsidP="00080B16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Sistem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</w:p>
    <w:p w:rsidR="00080B16" w:rsidRPr="000348E2" w:rsidRDefault="00080B16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Ket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  <w:lang w:val="id-ID"/>
        </w:rPr>
        <w:t>e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rampilan</w:t>
      </w:r>
      <w:proofErr w:type="spellEnd"/>
    </w:p>
    <w:p w:rsidR="00080B16" w:rsidRPr="000348E2" w:rsidRDefault="00D8023E" w:rsidP="00080B16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Melaksanakan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Default="00D8023E" w:rsidP="00D8023E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Mengkoordinir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Proses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F608D4" w:rsidRDefault="00F608D4" w:rsidP="00D8023E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>
        <w:rPr>
          <w:rFonts w:ascii="Bookman Old Style" w:hAnsi="Bookman Old Style" w:cs="Arial"/>
          <w:bCs/>
          <w:sz w:val="24"/>
          <w:szCs w:val="24"/>
        </w:rPr>
        <w:t>Melatih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calon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asesor</w:t>
      </w:r>
      <w:proofErr w:type="spellEnd"/>
    </w:p>
    <w:p w:rsidR="00F608D4" w:rsidRDefault="00F608D4" w:rsidP="00D8023E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>
        <w:rPr>
          <w:rFonts w:ascii="Bookman Old Style" w:hAnsi="Bookman Old Style" w:cs="Arial"/>
          <w:bCs/>
          <w:sz w:val="24"/>
          <w:szCs w:val="24"/>
        </w:rPr>
        <w:t>Membuat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makalah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atau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karya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ilmiah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ketenagalistrikan</w:t>
      </w:r>
      <w:proofErr w:type="spellEnd"/>
    </w:p>
    <w:p w:rsidR="00F608D4" w:rsidRPr="000348E2" w:rsidRDefault="00F608D4" w:rsidP="00D8023E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>
        <w:rPr>
          <w:rFonts w:ascii="Bookman Old Style" w:hAnsi="Bookman Old Style" w:cs="Arial"/>
          <w:bCs/>
          <w:sz w:val="24"/>
          <w:szCs w:val="24"/>
        </w:rPr>
        <w:lastRenderedPageBreak/>
        <w:t>Menjadi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anggota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panitia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perumusan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standar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Sikap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Kerja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0348E2">
        <w:rPr>
          <w:rFonts w:ascii="Bookman Old Style" w:hAnsi="Bookman Old Style" w:cs="Arial"/>
          <w:bCs/>
          <w:sz w:val="24"/>
          <w:szCs w:val="24"/>
        </w:rPr>
        <w:t>asas</w:t>
      </w:r>
      <w:proofErr w:type="spellEnd"/>
      <w:r w:rsidR="00D8023E"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penggunaan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0348E2">
        <w:rPr>
          <w:rFonts w:ascii="Bookman Old Style" w:hAnsi="Bookman Old Style" w:cs="Arial"/>
          <w:bCs/>
          <w:sz w:val="24"/>
          <w:szCs w:val="24"/>
        </w:rPr>
        <w:t>perangkat</w:t>
      </w:r>
      <w:proofErr w:type="spellEnd"/>
      <w:r w:rsidR="00D8023E"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="00D8023E"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="00D8023E"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Kode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Etik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Asesor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Aspek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Penting</w:t>
      </w:r>
      <w:proofErr w:type="spellEnd"/>
    </w:p>
    <w:p w:rsidR="00080B16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Kesesuaian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soal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standar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080B16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rujukan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(SOP, JSA,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lembar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kerja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,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lembar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laporan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)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diyakini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keabsahannya</w:t>
      </w:r>
      <w:proofErr w:type="spellEnd"/>
    </w:p>
    <w:p w:rsidR="0074643C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mandiri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sesuai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unit yang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2F3D13" w:rsidRPr="000348E2" w:rsidRDefault="002F3D13">
      <w:pPr>
        <w:rPr>
          <w:rFonts w:ascii="Bookman Old Style" w:hAnsi="Bookman Old Style"/>
          <w:sz w:val="24"/>
          <w:szCs w:val="24"/>
        </w:rPr>
      </w:pPr>
    </w:p>
    <w:sectPr w:rsidR="002F3D13" w:rsidRPr="000348E2" w:rsidSect="00AB7055">
      <w:pgSz w:w="11907" w:h="16839" w:code="9"/>
      <w:pgMar w:top="2268" w:right="1701" w:bottom="1701" w:left="226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CC3"/>
    <w:multiLevelType w:val="hybridMultilevel"/>
    <w:tmpl w:val="499E9608"/>
    <w:lvl w:ilvl="0" w:tplc="431044FC">
      <w:start w:val="1"/>
      <w:numFmt w:val="decimal"/>
      <w:lvlText w:val="1.%1."/>
      <w:lvlJc w:val="left"/>
      <w:pPr>
        <w:ind w:left="1713" w:hanging="360"/>
      </w:pPr>
      <w:rPr>
        <w:rFonts w:ascii="Bookman Old Style" w:hAnsi="Bookman Old Style" w:hint="default"/>
      </w:rPr>
    </w:lvl>
    <w:lvl w:ilvl="1" w:tplc="FF10B67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A190C"/>
    <w:multiLevelType w:val="multilevel"/>
    <w:tmpl w:val="40BC00A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67B2459"/>
    <w:multiLevelType w:val="multilevel"/>
    <w:tmpl w:val="406A7E3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="Times New Roman" w:hint="default"/>
      </w:rPr>
    </w:lvl>
  </w:abstractNum>
  <w:abstractNum w:abstractNumId="3">
    <w:nsid w:val="2F725A21"/>
    <w:multiLevelType w:val="multilevel"/>
    <w:tmpl w:val="DFBAA23C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5B92751"/>
    <w:multiLevelType w:val="hybridMultilevel"/>
    <w:tmpl w:val="FA729010"/>
    <w:lvl w:ilvl="0" w:tplc="DBFA8D52">
      <w:start w:val="1"/>
      <w:numFmt w:val="decimal"/>
      <w:lvlText w:val="7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36E0D"/>
    <w:multiLevelType w:val="hybridMultilevel"/>
    <w:tmpl w:val="3D2E610E"/>
    <w:lvl w:ilvl="0" w:tplc="C7B4C716">
      <w:start w:val="1"/>
      <w:numFmt w:val="decimal"/>
      <w:lvlText w:val="4.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07012"/>
    <w:multiLevelType w:val="hybridMultilevel"/>
    <w:tmpl w:val="461643AA"/>
    <w:lvl w:ilvl="0" w:tplc="4024F2D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923D4"/>
    <w:multiLevelType w:val="multilevel"/>
    <w:tmpl w:val="5AF0FB9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F712DE2"/>
    <w:multiLevelType w:val="multilevel"/>
    <w:tmpl w:val="B2281F02"/>
    <w:lvl w:ilvl="0">
      <w:start w:val="1"/>
      <w:numFmt w:val="decimal"/>
      <w:lvlText w:val="%1."/>
      <w:lvlJc w:val="left"/>
      <w:pPr>
        <w:ind w:left="480" w:hanging="480"/>
      </w:pPr>
      <w:rPr>
        <w:rFonts w:ascii="Bookman Old Style" w:eastAsia="Times New Roman" w:hAnsi="Bookman Old Style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>
    <w:nsid w:val="61C32FEE"/>
    <w:multiLevelType w:val="multilevel"/>
    <w:tmpl w:val="E488B1F2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B036420"/>
    <w:multiLevelType w:val="hybridMultilevel"/>
    <w:tmpl w:val="7068E688"/>
    <w:lvl w:ilvl="0" w:tplc="AC2EF854">
      <w:start w:val="1"/>
      <w:numFmt w:val="decimal"/>
      <w:lvlText w:val="6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16"/>
    <w:rsid w:val="00015460"/>
    <w:rsid w:val="00025D16"/>
    <w:rsid w:val="000348E2"/>
    <w:rsid w:val="00080B16"/>
    <w:rsid w:val="00152F52"/>
    <w:rsid w:val="002420B2"/>
    <w:rsid w:val="002B6431"/>
    <w:rsid w:val="002F3D13"/>
    <w:rsid w:val="00354BF9"/>
    <w:rsid w:val="00407A0A"/>
    <w:rsid w:val="00581582"/>
    <w:rsid w:val="0060463B"/>
    <w:rsid w:val="00606953"/>
    <w:rsid w:val="006122EF"/>
    <w:rsid w:val="00724E89"/>
    <w:rsid w:val="0074643C"/>
    <w:rsid w:val="00857B1D"/>
    <w:rsid w:val="00890DD6"/>
    <w:rsid w:val="008D4613"/>
    <w:rsid w:val="008D4B48"/>
    <w:rsid w:val="00950B76"/>
    <w:rsid w:val="00A510E0"/>
    <w:rsid w:val="00AB0225"/>
    <w:rsid w:val="00AB7055"/>
    <w:rsid w:val="00AC6EF8"/>
    <w:rsid w:val="00BA4D10"/>
    <w:rsid w:val="00BD342E"/>
    <w:rsid w:val="00C30E02"/>
    <w:rsid w:val="00D8023E"/>
    <w:rsid w:val="00DA6F42"/>
    <w:rsid w:val="00F608D4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Muhadji</dc:creator>
  <cp:lastModifiedBy>ASUS</cp:lastModifiedBy>
  <cp:revision>3</cp:revision>
  <cp:lastPrinted>2017-04-20T04:28:00Z</cp:lastPrinted>
  <dcterms:created xsi:type="dcterms:W3CDTF">2017-04-18T08:34:00Z</dcterms:created>
  <dcterms:modified xsi:type="dcterms:W3CDTF">2017-04-20T04:48:00Z</dcterms:modified>
</cp:coreProperties>
</file>