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A72D37">
        <w:rPr>
          <w:rFonts w:ascii="Bookman Old Style" w:hAnsi="Bookman Old Style"/>
          <w:b/>
          <w:sz w:val="24"/>
          <w:szCs w:val="24"/>
          <w:lang w:val="sv-SE"/>
        </w:rPr>
        <w:t>MUDA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BIDANG DISTRIBUSI</w:t>
      </w:r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0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0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0348E2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1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1"/>
      <w:r w:rsidR="000348E2">
        <w:rPr>
          <w:rFonts w:ascii="Bookman Old Style" w:hAnsi="Bookman Old Style"/>
          <w:b/>
          <w:sz w:val="24"/>
          <w:szCs w:val="24"/>
          <w:lang w:val="sv-SE"/>
        </w:rPr>
        <w:t>M</w:t>
      </w:r>
      <w:r w:rsidR="002420B2" w:rsidRPr="000348E2">
        <w:rPr>
          <w:rFonts w:ascii="Bookman Old Style" w:hAnsi="Bookman Old Style"/>
          <w:b/>
          <w:sz w:val="24"/>
          <w:szCs w:val="24"/>
          <w:lang w:val="sv-SE"/>
        </w:rPr>
        <w:t>elaksanakan ases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>men terhadap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asesor </w:t>
      </w:r>
      <w:r w:rsidR="004A5050">
        <w:rPr>
          <w:rFonts w:ascii="Bookman Old Style" w:hAnsi="Bookman Old Style"/>
          <w:b/>
          <w:sz w:val="24"/>
          <w:szCs w:val="24"/>
          <w:lang w:val="sv-SE"/>
        </w:rPr>
        <w:t>Muda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tenaga teknik </w:t>
      </w:r>
      <w:r w:rsidRPr="000348E2">
        <w:rPr>
          <w:rFonts w:ascii="Bookman Old Style" w:hAnsi="Bookman Old Style"/>
          <w:b/>
          <w:sz w:val="24"/>
          <w:szCs w:val="24"/>
          <w:highlight w:val="yellow"/>
          <w:lang w:val="sv-SE"/>
        </w:rPr>
        <w:t>bidang distribusi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</w:p>
    <w:p w:rsidR="00080B16" w:rsidRPr="000348E2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  <w:r w:rsidRPr="000348E2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0348E2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ab/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Unit  kompetensi  ini  berkaitan  dengan  kegiatan asesmen  bagi tenaga teknik </w:t>
      </w:r>
      <w:r w:rsidR="00AC6EF8"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 dalam melaksanakan suatu tugas  di  Bidang  Ketenagalistrikan  secara menyeluruh, sesuai Standar dan batasan yang ditetapkan  dalam Standar Kompetensi </w:t>
      </w:r>
      <w:r w:rsidR="00AC6EF8" w:rsidRPr="000348E2">
        <w:rPr>
          <w:rStyle w:val="Style2Char"/>
          <w:rFonts w:ascii="Bookman Old Style" w:eastAsia="Calibri" w:hAnsi="Bookman Old Style"/>
          <w:b w:val="0"/>
          <w:szCs w:val="24"/>
        </w:rPr>
        <w:t>Bidang Distribusi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080B16" w:rsidRPr="000348E2" w:rsidTr="004855D4">
        <w:tc>
          <w:tcPr>
            <w:tcW w:w="3969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AC6EF8">
            <w:pPr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Mengidentifikasi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Unit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yang</w:t>
            </w:r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akan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digunakan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diidentifikasi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diinformasikan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jelas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kepada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para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Standar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tujuan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didiskusikan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bersama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Verifikasi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kesesuaian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data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dijelaskan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sistem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2.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Merencanakan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Sumber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spesifikasi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/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erjaan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level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level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DA6F42" w:rsidRPr="000348E2" w:rsidRDefault="000348E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Daftar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praktik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60463B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level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(data,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SOP,Instruksi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)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diinterprestasikan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unjuk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diharapkan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080B16" w:rsidRPr="000348E2" w:rsidRDefault="0060463B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080B16" w:rsidRPr="000348E2" w:rsidRDefault="0060463B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Tempat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diper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siapkan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keperluan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dikumpulkan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ditetapkan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sebelumnya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dibandingkan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="00FF04EF" w:rsidRPr="000348E2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kompetensi</w:t>
            </w:r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60463B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080B16" w:rsidRPr="000348E2" w:rsidRDefault="0060463B" w:rsidP="0060463B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mengelola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sejumlah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menangani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masalah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memelihara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lingkungan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kemampuan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mengadaptasi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pengetahuan</w:t>
            </w:r>
            <w:proofErr w:type="spellEnd"/>
          </w:p>
          <w:p w:rsidR="00080B16" w:rsidRPr="000348E2" w:rsidRDefault="0060463B" w:rsidP="00950B76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diputuskan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4855D4">
            <w:pPr>
              <w:tabs>
                <w:tab w:val="left" w:pos="459"/>
                <w:tab w:val="left" w:pos="1980"/>
              </w:tabs>
              <w:spacing w:before="40" w:after="4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>5.</w:t>
            </w: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950B76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080B16" w:rsidRPr="000348E2" w:rsidRDefault="0060463B" w:rsidP="00950B76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>Hasil penilaian dijaga kerahasiannya</w:t>
            </w:r>
          </w:p>
        </w:tc>
      </w:tr>
      <w:tr w:rsidR="00950B76" w:rsidRPr="000348E2" w:rsidTr="004855D4">
        <w:tc>
          <w:tcPr>
            <w:tcW w:w="3969" w:type="dxa"/>
            <w:shd w:val="clear" w:color="auto" w:fill="auto"/>
          </w:tcPr>
          <w:p w:rsidR="00950B76" w:rsidRPr="000348E2" w:rsidRDefault="00FF04EF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6. </w:t>
            </w:r>
            <w:proofErr w:type="spellStart"/>
            <w:r w:rsidRPr="000348E2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memban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disampai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gunakan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bahasa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cara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tepat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dimiliki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Penjelasan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ulang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terhadap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</w:t>
            </w:r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>p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Peninj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eka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p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ros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 band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n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</w:tr>
      <w:tr w:rsidR="00950B76" w:rsidRPr="000348E2" w:rsidTr="004855D4">
        <w:tc>
          <w:tcPr>
            <w:tcW w:w="3969" w:type="dxa"/>
            <w:shd w:val="clear" w:color="auto" w:fill="auto"/>
          </w:tcPr>
          <w:p w:rsidR="00950B76" w:rsidRPr="000348E2" w:rsidRDefault="000348E2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 xml:space="preserve">7.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="00FF04EF"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r w:rsidRPr="000348E2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apkan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Setiap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penolakan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0348E2">
              <w:rPr>
                <w:rFonts w:ascii="Bookman Old Style" w:eastAsia="Verdana" w:hAnsi="Bookman Old Style" w:cs="Verdana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keputusan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harus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Saran</w:t>
            </w:r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perbaikan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aspek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proses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diusulkan</w:t>
            </w:r>
            <w:proofErr w:type="spellEnd"/>
          </w:p>
        </w:tc>
      </w:tr>
    </w:tbl>
    <w:p w:rsidR="00080B16" w:rsidRPr="000348E2" w:rsidRDefault="00080B16" w:rsidP="00080B16">
      <w:pPr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0348E2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0348E2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0348E2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0348E2">
        <w:rPr>
          <w:rFonts w:ascii="Bookman Old Style" w:hAnsi="Bookman Old Style"/>
          <w:sz w:val="24"/>
          <w:szCs w:val="24"/>
          <w:lang w:val="sv-SE"/>
        </w:rPr>
        <w:t>ariab</w:t>
      </w:r>
      <w:r w:rsidRPr="000348E2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0348E2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Kesesuaian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calon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</w:t>
      </w:r>
      <w:r w:rsidRPr="000348E2">
        <w:rPr>
          <w:rFonts w:ascii="Bookman Old Style" w:eastAsia="Verdana" w:hAnsi="Bookman Old Style" w:cs="Verdana"/>
          <w:spacing w:val="-2"/>
          <w:sz w:val="24"/>
          <w:szCs w:val="24"/>
        </w:rPr>
        <w:t>s</w:t>
      </w:r>
      <w:r w:rsidRPr="000348E2">
        <w:rPr>
          <w:rFonts w:ascii="Bookman Old Style" w:eastAsia="Verdana" w:hAnsi="Bookman Old Style" w:cs="Verdana"/>
          <w:sz w:val="24"/>
          <w:szCs w:val="24"/>
        </w:rPr>
        <w:t>esor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0348E2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tekn</w:t>
      </w:r>
      <w:r w:rsidRPr="000348E2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0348E2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eastAsia="Verdana" w:hAnsi="Bookman Old Style" w:cs="Verdana"/>
          <w:i/>
          <w:sz w:val="24"/>
          <w:szCs w:val="24"/>
        </w:rPr>
        <w:t>Stand</w:t>
      </w:r>
      <w:r w:rsidRPr="000348E2">
        <w:rPr>
          <w:rFonts w:ascii="Bookman Old Style" w:eastAsia="Verdana" w:hAnsi="Bookman Old Style" w:cs="Verdana"/>
          <w:i/>
          <w:spacing w:val="-1"/>
          <w:sz w:val="24"/>
          <w:szCs w:val="24"/>
        </w:rPr>
        <w:t>i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ng</w:t>
      </w:r>
      <w:r w:rsidRPr="000348E2">
        <w:rPr>
          <w:rFonts w:ascii="Bookman Old Style" w:eastAsia="Verdana" w:hAnsi="Bookman Old Style" w:cs="Verdana"/>
          <w:i/>
          <w:spacing w:val="77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Operation</w:t>
      </w:r>
      <w:r w:rsidRPr="000348E2">
        <w:rPr>
          <w:rFonts w:ascii="Bookman Old Style" w:eastAsia="Verdana" w:hAnsi="Bookman Old Style" w:cs="Verdana"/>
          <w:i/>
          <w:spacing w:val="77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Procedure</w:t>
      </w:r>
      <w:r w:rsidRPr="000348E2">
        <w:rPr>
          <w:rFonts w:ascii="Bookman Old Style" w:eastAsia="Verdana" w:hAnsi="Bookman Old Style" w:cs="Verdana"/>
          <w:i/>
          <w:spacing w:val="75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sz w:val="24"/>
          <w:szCs w:val="24"/>
        </w:rPr>
        <w:t>(SOP)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diujikan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eastAsia="Verdana" w:hAnsi="Bookman Old Style" w:cs="Verdana"/>
          <w:i/>
          <w:sz w:val="24"/>
          <w:szCs w:val="24"/>
        </w:rPr>
        <w:t>Log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0348E2">
        <w:rPr>
          <w:rFonts w:ascii="Bookman Old Style" w:eastAsia="Verdana" w:hAnsi="Bookman Old Style" w:cs="Verdana"/>
          <w:i/>
          <w:spacing w:val="4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0348E2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report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ditetapkan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0348E2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0348E2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instrument 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Tempat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lastRenderedPageBreak/>
        <w:t>Undang-Undang 30 Tahun 2009 tentang Ketenagalistrikan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Peraturan Pemerintah Nomor 14 Tahun 2012 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Pemerintah Nomor 62 Tahun 2012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Menteri ESDM Nomor 10 Tahun 2016 tentang Perubahan Atas Peraturan Menteri Nomor 10 Tahun 2014</w:t>
      </w:r>
      <w:r w:rsidR="00581582" w:rsidRPr="000348E2">
        <w:rPr>
          <w:rFonts w:ascii="Bookman Old Style" w:hAnsi="Bookman Old Style"/>
          <w:sz w:val="24"/>
          <w:szCs w:val="24"/>
          <w:lang w:val="sv-SE"/>
        </w:rPr>
        <w:t xml:space="preserve"> tentang Tata Cara Akreditasi dan Sertifikasi Ketenagalistrikan</w:t>
      </w:r>
    </w:p>
    <w:p w:rsidR="00581582" w:rsidRPr="000348E2" w:rsidRDefault="00581582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Menteri Nomor ... Tahun 2017 tentang</w:t>
      </w:r>
    </w:p>
    <w:p w:rsidR="00581582" w:rsidRPr="000348E2" w:rsidRDefault="00581582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Peraturan Menteri Nomor ... Tahun 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B</w:t>
      </w:r>
      <w:r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0348E2">
        <w:rPr>
          <w:rFonts w:ascii="Bookman Old Style" w:hAnsi="Bookman Old Style"/>
          <w:sz w:val="24"/>
          <w:szCs w:val="24"/>
          <w:lang w:val="sv-SE"/>
        </w:rPr>
        <w:t>…</w:t>
      </w:r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0348E2">
        <w:rPr>
          <w:rFonts w:ascii="Bookman Old Style" w:hAnsi="Bookman Old Style"/>
          <w:sz w:val="24"/>
          <w:szCs w:val="24"/>
          <w:lang w:val="id-ID"/>
        </w:rPr>
        <w:t>S</w:t>
      </w:r>
      <w:r w:rsidRPr="000348E2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Standar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Perdirjen Listrik dan Pemanfaatan Energi 421 tahun 2007</w:t>
      </w:r>
      <w:r w:rsidR="00080B16"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0348E2">
        <w:rPr>
          <w:rFonts w:ascii="Bookman Old Style" w:hAnsi="Bookman Old Style"/>
          <w:sz w:val="24"/>
          <w:szCs w:val="24"/>
        </w:rPr>
        <w:t>tentang</w:t>
      </w:r>
      <w:proofErr w:type="spellEnd"/>
      <w:r w:rsidRPr="000348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Pengawasan</w:t>
      </w:r>
      <w:proofErr w:type="spellEnd"/>
      <w:r w:rsidRPr="000348E2">
        <w:rPr>
          <w:rFonts w:ascii="Bookman Old Style" w:hAnsi="Bookman Old Style"/>
          <w:color w:val="FF0000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Uji</w:t>
      </w:r>
      <w:proofErr w:type="spellEnd"/>
      <w:r w:rsidRPr="000348E2">
        <w:rPr>
          <w:rFonts w:ascii="Bookman Old Style" w:hAnsi="Bookman Old Style"/>
          <w:color w:val="FF0000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0348E2">
        <w:rPr>
          <w:rFonts w:ascii="Bookman Old Style" w:hAnsi="Bookman Old Style"/>
          <w:sz w:val="24"/>
          <w:szCs w:val="24"/>
          <w:lang w:val="id-ID"/>
        </w:rPr>
        <w:t>P</w:t>
      </w:r>
      <w:r w:rsidRPr="000348E2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Peralatan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pelindung diri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kerja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Bahan kerja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bantu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komunikasi</w:t>
      </w:r>
    </w:p>
    <w:p w:rsidR="00080B16" w:rsidRPr="000348E2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0348E2" w:rsidRDefault="00080B16" w:rsidP="00080B16">
      <w:pPr>
        <w:spacing w:line="360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0348E2">
        <w:rPr>
          <w:rFonts w:ascii="Bookman Old Style" w:hAnsi="Bookman Old Style" w:cs="Arial"/>
          <w:b/>
          <w:bCs/>
          <w:sz w:val="24"/>
          <w:szCs w:val="24"/>
        </w:rPr>
        <w:t>PANDUAN PENILAIAN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Konteks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080B16" w:rsidRPr="000348E2" w:rsidRDefault="004A5050" w:rsidP="00606953">
      <w:pPr>
        <w:spacing w:line="360" w:lineRule="auto"/>
        <w:ind w:left="993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sv-SE"/>
        </w:rPr>
        <w:t>Memiliki sertifikat pelatihan asesor ketenagalistrikan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080B16" w:rsidRPr="000348E2" w:rsidRDefault="00D8023E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 w:cs="Arial"/>
          <w:bCs/>
          <w:sz w:val="24"/>
          <w:szCs w:val="24"/>
        </w:rPr>
        <w:lastRenderedPageBreak/>
        <w:t>…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Kesesuaian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soal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</w:rPr>
        <w:t xml:space="preserve">(SOP, JSA,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,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laporan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)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unit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0348E2" w:rsidRDefault="002F3D13">
      <w:pPr>
        <w:rPr>
          <w:rFonts w:ascii="Bookman Old Style" w:hAnsi="Bookman Old Style"/>
          <w:sz w:val="24"/>
          <w:szCs w:val="24"/>
        </w:rPr>
      </w:pPr>
      <w:bookmarkStart w:id="2" w:name="_GoBack"/>
      <w:bookmarkEnd w:id="2"/>
    </w:p>
    <w:sectPr w:rsidR="002F3D13" w:rsidRPr="000348E2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revisionView w:inkAnnotation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25D16"/>
    <w:rsid w:val="000348E2"/>
    <w:rsid w:val="00080B16"/>
    <w:rsid w:val="00152F52"/>
    <w:rsid w:val="001625FB"/>
    <w:rsid w:val="002420B2"/>
    <w:rsid w:val="002F3D13"/>
    <w:rsid w:val="00407A0A"/>
    <w:rsid w:val="004A5050"/>
    <w:rsid w:val="00581582"/>
    <w:rsid w:val="0060463B"/>
    <w:rsid w:val="00606953"/>
    <w:rsid w:val="0074643C"/>
    <w:rsid w:val="00857B1D"/>
    <w:rsid w:val="008D4613"/>
    <w:rsid w:val="008D4B48"/>
    <w:rsid w:val="00950B76"/>
    <w:rsid w:val="00A72D37"/>
    <w:rsid w:val="00AB0225"/>
    <w:rsid w:val="00AB7055"/>
    <w:rsid w:val="00AC6EF8"/>
    <w:rsid w:val="00BA4D10"/>
    <w:rsid w:val="00D8023E"/>
    <w:rsid w:val="00DA6F42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Muhadji</cp:lastModifiedBy>
  <cp:revision>3</cp:revision>
  <dcterms:created xsi:type="dcterms:W3CDTF">2017-04-18T08:08:00Z</dcterms:created>
  <dcterms:modified xsi:type="dcterms:W3CDTF">2017-04-18T08:12:00Z</dcterms:modified>
</cp:coreProperties>
</file>